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F743D" w14:textId="0AEDA06A" w:rsidR="00DA1DBD" w:rsidRDefault="00085D89" w:rsidP="00DA1DBD">
      <w:pPr>
        <w:autoSpaceDE w:val="0"/>
        <w:autoSpaceDN w:val="0"/>
        <w:adjustRightInd w:val="0"/>
        <w:jc w:val="center"/>
        <w:rPr>
          <w:rFonts w:ascii="Cambria" w:hAnsi="Cambria" w:cs="Times New Roman"/>
          <w:b/>
          <w:color w:val="000000"/>
          <w:sz w:val="32"/>
          <w:szCs w:val="32"/>
        </w:rPr>
      </w:pPr>
      <w:r>
        <w:rPr>
          <w:rFonts w:ascii="Cambria" w:hAnsi="Cambria" w:cs="Times New Roman"/>
          <w:b/>
          <w:color w:val="000000"/>
          <w:sz w:val="32"/>
          <w:szCs w:val="32"/>
        </w:rPr>
        <w:t>BONNET SHORES FIRE DISTRICT</w:t>
      </w:r>
    </w:p>
    <w:p w14:paraId="79D7E26F" w14:textId="68A96E4F" w:rsidR="008443A9" w:rsidRDefault="00225526" w:rsidP="00F24816">
      <w:pPr>
        <w:autoSpaceDE w:val="0"/>
        <w:autoSpaceDN w:val="0"/>
        <w:adjustRightInd w:val="0"/>
        <w:jc w:val="center"/>
        <w:rPr>
          <w:rFonts w:ascii="Cambria" w:hAnsi="Cambria" w:cs="Times New Roman"/>
          <w:b/>
          <w:color w:val="000000"/>
          <w:sz w:val="28"/>
          <w:szCs w:val="28"/>
        </w:rPr>
      </w:pPr>
      <w:r>
        <w:rPr>
          <w:rFonts w:ascii="Cambria" w:hAnsi="Cambria" w:cs="Times New Roman"/>
          <w:b/>
          <w:color w:val="000000"/>
          <w:sz w:val="28"/>
          <w:szCs w:val="28"/>
        </w:rPr>
        <w:t xml:space="preserve">Combined Budget </w:t>
      </w:r>
      <w:r w:rsidR="007C3401">
        <w:rPr>
          <w:rFonts w:ascii="Cambria" w:hAnsi="Cambria" w:cs="Times New Roman"/>
          <w:b/>
          <w:color w:val="000000"/>
          <w:sz w:val="28"/>
          <w:szCs w:val="28"/>
        </w:rPr>
        <w:t xml:space="preserve">Workshop and Special Council </w:t>
      </w:r>
      <w:r>
        <w:rPr>
          <w:rFonts w:ascii="Cambria" w:hAnsi="Cambria" w:cs="Times New Roman"/>
          <w:b/>
          <w:color w:val="000000"/>
          <w:sz w:val="28"/>
          <w:szCs w:val="28"/>
        </w:rPr>
        <w:t>Meeting</w:t>
      </w:r>
      <w:r w:rsidR="009F068D">
        <w:rPr>
          <w:rFonts w:ascii="Cambria" w:hAnsi="Cambria" w:cs="Times New Roman"/>
          <w:b/>
          <w:color w:val="000000"/>
          <w:sz w:val="28"/>
          <w:szCs w:val="28"/>
        </w:rPr>
        <w:t xml:space="preserve"> </w:t>
      </w:r>
    </w:p>
    <w:p w14:paraId="4CBDCE3B" w14:textId="4079E4E7" w:rsidR="00425ADA" w:rsidRPr="00D52B4B" w:rsidRDefault="009F068D" w:rsidP="00D52B4B">
      <w:pPr>
        <w:autoSpaceDE w:val="0"/>
        <w:autoSpaceDN w:val="0"/>
        <w:adjustRightInd w:val="0"/>
        <w:jc w:val="center"/>
        <w:rPr>
          <w:rFonts w:ascii="Cambria" w:hAnsi="Cambria" w:cs="Times New Roman"/>
          <w:b/>
          <w:color w:val="000000"/>
          <w:sz w:val="28"/>
          <w:szCs w:val="28"/>
        </w:rPr>
      </w:pPr>
      <w:r>
        <w:rPr>
          <w:rFonts w:ascii="Cambria" w:hAnsi="Cambria" w:cs="Times New Roman"/>
          <w:b/>
          <w:color w:val="000000"/>
          <w:sz w:val="28"/>
          <w:szCs w:val="28"/>
        </w:rPr>
        <w:t>Agenda</w:t>
      </w:r>
      <w:r w:rsidR="008443A9" w:rsidRPr="008443A9">
        <w:rPr>
          <w:rFonts w:ascii="Cambria" w:hAnsi="Cambria" w:cs="Times New Roman"/>
          <w:b/>
          <w:color w:val="000000"/>
          <w:sz w:val="28"/>
          <w:szCs w:val="28"/>
          <w:vertAlign w:val="superscript"/>
        </w:rPr>
        <w:t>2</w:t>
      </w:r>
    </w:p>
    <w:p w14:paraId="4E2563CA" w14:textId="01CFD31C" w:rsidR="008740B5" w:rsidRDefault="007C3401" w:rsidP="00DA1DBD">
      <w:pPr>
        <w:autoSpaceDE w:val="0"/>
        <w:autoSpaceDN w:val="0"/>
        <w:adjustRightInd w:val="0"/>
        <w:jc w:val="center"/>
        <w:rPr>
          <w:rFonts w:ascii="Cambria" w:hAnsi="Cambria" w:cs="Times New Roman"/>
          <w:bCs/>
          <w:color w:val="000000"/>
          <w:sz w:val="28"/>
          <w:szCs w:val="28"/>
        </w:rPr>
      </w:pPr>
      <w:r>
        <w:rPr>
          <w:rFonts w:ascii="Cambria" w:hAnsi="Cambria" w:cs="Times New Roman"/>
          <w:bCs/>
          <w:color w:val="000000"/>
          <w:sz w:val="28"/>
          <w:szCs w:val="28"/>
        </w:rPr>
        <w:t>Thursday</w:t>
      </w:r>
      <w:r w:rsidR="00DB09B8">
        <w:rPr>
          <w:rFonts w:ascii="Cambria" w:hAnsi="Cambria" w:cs="Times New Roman"/>
          <w:bCs/>
          <w:color w:val="000000"/>
          <w:sz w:val="28"/>
          <w:szCs w:val="28"/>
        </w:rPr>
        <w:t xml:space="preserve">, </w:t>
      </w:r>
      <w:r w:rsidR="00E11EA7">
        <w:rPr>
          <w:rFonts w:ascii="Cambria" w:hAnsi="Cambria" w:cs="Times New Roman"/>
          <w:bCs/>
          <w:color w:val="000000"/>
          <w:sz w:val="28"/>
          <w:szCs w:val="28"/>
        </w:rPr>
        <w:t xml:space="preserve">May </w:t>
      </w:r>
      <w:r>
        <w:rPr>
          <w:rFonts w:ascii="Cambria" w:hAnsi="Cambria" w:cs="Times New Roman"/>
          <w:bCs/>
          <w:color w:val="000000"/>
          <w:sz w:val="28"/>
          <w:szCs w:val="28"/>
        </w:rPr>
        <w:t>21</w:t>
      </w:r>
      <w:r w:rsidR="000F5583">
        <w:rPr>
          <w:rFonts w:ascii="Cambria" w:hAnsi="Cambria" w:cs="Times New Roman"/>
          <w:bCs/>
          <w:color w:val="000000"/>
          <w:sz w:val="28"/>
          <w:szCs w:val="28"/>
        </w:rPr>
        <w:t>,</w:t>
      </w:r>
      <w:r w:rsidR="0075505C">
        <w:rPr>
          <w:rFonts w:ascii="Cambria" w:hAnsi="Cambria" w:cs="Times New Roman"/>
          <w:bCs/>
          <w:color w:val="000000"/>
          <w:sz w:val="28"/>
          <w:szCs w:val="28"/>
        </w:rPr>
        <w:t xml:space="preserve"> </w:t>
      </w:r>
      <w:r w:rsidR="00DB09B8">
        <w:rPr>
          <w:rFonts w:ascii="Cambria" w:hAnsi="Cambria" w:cs="Times New Roman"/>
          <w:bCs/>
          <w:color w:val="000000"/>
          <w:sz w:val="28"/>
          <w:szCs w:val="28"/>
        </w:rPr>
        <w:t>2026</w:t>
      </w:r>
      <w:r>
        <w:rPr>
          <w:rFonts w:ascii="Cambria" w:hAnsi="Cambria" w:cs="Times New Roman"/>
          <w:bCs/>
          <w:color w:val="000000"/>
          <w:sz w:val="28"/>
          <w:szCs w:val="28"/>
        </w:rPr>
        <w:t xml:space="preserve"> @</w:t>
      </w:r>
      <w:r w:rsidR="00C230E6">
        <w:rPr>
          <w:rFonts w:ascii="Cambria" w:hAnsi="Cambria" w:cs="Times New Roman"/>
          <w:bCs/>
          <w:color w:val="000000"/>
          <w:sz w:val="28"/>
          <w:szCs w:val="28"/>
        </w:rPr>
        <w:t xml:space="preserve"> </w:t>
      </w:r>
      <w:r>
        <w:rPr>
          <w:rFonts w:ascii="Cambria" w:hAnsi="Cambria" w:cs="Times New Roman"/>
          <w:bCs/>
          <w:color w:val="000000"/>
          <w:sz w:val="28"/>
          <w:szCs w:val="28"/>
        </w:rPr>
        <w:t>8:00am</w:t>
      </w:r>
    </w:p>
    <w:p w14:paraId="649F6938" w14:textId="77777777" w:rsidR="008740B5" w:rsidRPr="008740B5" w:rsidRDefault="008740B5" w:rsidP="00FF743A">
      <w:pPr>
        <w:autoSpaceDE w:val="0"/>
        <w:autoSpaceDN w:val="0"/>
        <w:adjustRightInd w:val="0"/>
        <w:rPr>
          <w:rFonts w:ascii="Cambria" w:hAnsi="Cambria" w:cs="Times New Roman"/>
          <w:b/>
          <w:color w:val="020000"/>
          <w:sz w:val="18"/>
          <w:szCs w:val="18"/>
        </w:rPr>
      </w:pPr>
    </w:p>
    <w:tbl>
      <w:tblPr>
        <w:tblStyle w:val="TableGrid"/>
        <w:tblW w:w="10710" w:type="dxa"/>
        <w:tblInd w:w="-5" w:type="dxa"/>
        <w:tblLayout w:type="fixed"/>
        <w:tblLook w:val="04A0" w:firstRow="1" w:lastRow="0" w:firstColumn="1" w:lastColumn="0" w:noHBand="0" w:noVBand="1"/>
      </w:tblPr>
      <w:tblGrid>
        <w:gridCol w:w="1710"/>
        <w:gridCol w:w="9000"/>
      </w:tblGrid>
      <w:tr w:rsidR="007B233D" w:rsidRPr="008C3182" w14:paraId="2450836A" w14:textId="77777777" w:rsidTr="008261C2">
        <w:tc>
          <w:tcPr>
            <w:tcW w:w="1710" w:type="dxa"/>
          </w:tcPr>
          <w:p w14:paraId="66B816D7" w14:textId="483C274A" w:rsidR="007B233D" w:rsidRPr="00463F1A" w:rsidRDefault="007B233D" w:rsidP="007B233D">
            <w:pPr>
              <w:rPr>
                <w:rFonts w:ascii="Cambria" w:hAnsi="Cambria"/>
                <w:sz w:val="21"/>
                <w:szCs w:val="21"/>
              </w:rPr>
            </w:pPr>
            <w:r w:rsidRPr="00463F1A">
              <w:rPr>
                <w:rFonts w:ascii="Cambria" w:hAnsi="Cambria"/>
                <w:sz w:val="21"/>
                <w:szCs w:val="21"/>
              </w:rPr>
              <w:t>Date</w:t>
            </w:r>
            <w:r w:rsidR="008740B5" w:rsidRPr="00463F1A">
              <w:rPr>
                <w:rFonts w:ascii="Cambria" w:hAnsi="Cambria"/>
                <w:sz w:val="21"/>
                <w:szCs w:val="21"/>
              </w:rPr>
              <w:t>/Time</w:t>
            </w:r>
          </w:p>
        </w:tc>
        <w:tc>
          <w:tcPr>
            <w:tcW w:w="9000" w:type="dxa"/>
          </w:tcPr>
          <w:p w14:paraId="3F5112F1" w14:textId="6B8ECD93" w:rsidR="00C230E6" w:rsidRPr="00C230E6" w:rsidRDefault="007C3401" w:rsidP="00B6712D">
            <w:pPr>
              <w:rPr>
                <w:rFonts w:ascii="Cambria" w:hAnsi="Cambria"/>
                <w:color w:val="000000" w:themeColor="text1"/>
                <w:sz w:val="21"/>
                <w:szCs w:val="21"/>
              </w:rPr>
            </w:pPr>
            <w:r>
              <w:rPr>
                <w:rFonts w:ascii="Cambria" w:hAnsi="Cambria"/>
                <w:b/>
                <w:bCs/>
                <w:sz w:val="21"/>
                <w:szCs w:val="21"/>
              </w:rPr>
              <w:t>Thursday</w:t>
            </w:r>
            <w:r w:rsidR="00B9177C" w:rsidRPr="00463F1A">
              <w:rPr>
                <w:rFonts w:ascii="Cambria" w:hAnsi="Cambria"/>
                <w:b/>
                <w:bCs/>
                <w:sz w:val="21"/>
                <w:szCs w:val="21"/>
              </w:rPr>
              <w:t xml:space="preserve">, </w:t>
            </w:r>
            <w:r w:rsidR="00E11EA7">
              <w:rPr>
                <w:rFonts w:ascii="Cambria" w:hAnsi="Cambria"/>
                <w:b/>
                <w:bCs/>
                <w:sz w:val="21"/>
                <w:szCs w:val="21"/>
              </w:rPr>
              <w:t xml:space="preserve">May </w:t>
            </w:r>
            <w:r>
              <w:rPr>
                <w:rFonts w:ascii="Cambria" w:hAnsi="Cambria"/>
                <w:b/>
                <w:bCs/>
                <w:sz w:val="21"/>
                <w:szCs w:val="21"/>
              </w:rPr>
              <w:t>21</w:t>
            </w:r>
            <w:r w:rsidR="000F5583" w:rsidRPr="00463F1A">
              <w:rPr>
                <w:rFonts w:ascii="Cambria" w:hAnsi="Cambria"/>
                <w:b/>
                <w:bCs/>
                <w:sz w:val="21"/>
                <w:szCs w:val="21"/>
              </w:rPr>
              <w:t>,</w:t>
            </w:r>
            <w:r w:rsidR="0075505C" w:rsidRPr="00463F1A">
              <w:rPr>
                <w:rFonts w:ascii="Cambria" w:hAnsi="Cambria"/>
                <w:b/>
                <w:bCs/>
                <w:sz w:val="21"/>
                <w:szCs w:val="21"/>
              </w:rPr>
              <w:t xml:space="preserve"> </w:t>
            </w:r>
            <w:r w:rsidR="00DB09B8" w:rsidRPr="00463F1A">
              <w:rPr>
                <w:rFonts w:ascii="Cambria" w:hAnsi="Cambria"/>
                <w:b/>
                <w:bCs/>
                <w:sz w:val="21"/>
                <w:szCs w:val="21"/>
              </w:rPr>
              <w:t>2026</w:t>
            </w:r>
            <w:r w:rsidR="008740B5" w:rsidRPr="00463F1A">
              <w:rPr>
                <w:rFonts w:ascii="Cambria" w:hAnsi="Cambria"/>
                <w:b/>
                <w:bCs/>
                <w:sz w:val="21"/>
                <w:szCs w:val="21"/>
              </w:rPr>
              <w:t xml:space="preserve"> </w:t>
            </w:r>
            <w:r>
              <w:rPr>
                <w:rFonts w:ascii="Cambria" w:hAnsi="Cambria"/>
                <w:b/>
                <w:bCs/>
                <w:sz w:val="21"/>
                <w:szCs w:val="21"/>
              </w:rPr>
              <w:t>–</w:t>
            </w:r>
            <w:r w:rsidR="00B6712D" w:rsidRPr="00463F1A">
              <w:rPr>
                <w:rFonts w:ascii="Cambria" w:hAnsi="Cambria"/>
                <w:b/>
                <w:bCs/>
                <w:sz w:val="21"/>
                <w:szCs w:val="21"/>
              </w:rPr>
              <w:t xml:space="preserve"> </w:t>
            </w:r>
            <w:r>
              <w:rPr>
                <w:rFonts w:ascii="Cambria" w:hAnsi="Cambria"/>
                <w:color w:val="000000" w:themeColor="text1"/>
                <w:sz w:val="21"/>
                <w:szCs w:val="21"/>
              </w:rPr>
              <w:t>8:00am</w:t>
            </w:r>
          </w:p>
        </w:tc>
      </w:tr>
      <w:tr w:rsidR="007B233D" w:rsidRPr="008C3182" w14:paraId="1F4E5808" w14:textId="77777777" w:rsidTr="008261C2">
        <w:tc>
          <w:tcPr>
            <w:tcW w:w="1710" w:type="dxa"/>
          </w:tcPr>
          <w:p w14:paraId="3FCE4782" w14:textId="081CCDBE" w:rsidR="007B233D" w:rsidRPr="00463F1A" w:rsidRDefault="007B233D" w:rsidP="007B233D">
            <w:pPr>
              <w:rPr>
                <w:rFonts w:ascii="Cambria" w:hAnsi="Cambria"/>
                <w:sz w:val="21"/>
                <w:szCs w:val="21"/>
              </w:rPr>
            </w:pPr>
            <w:r w:rsidRPr="00463F1A">
              <w:rPr>
                <w:rFonts w:ascii="Cambria" w:hAnsi="Cambria"/>
                <w:sz w:val="21"/>
                <w:szCs w:val="21"/>
              </w:rPr>
              <w:t>Place:</w:t>
            </w:r>
          </w:p>
        </w:tc>
        <w:tc>
          <w:tcPr>
            <w:tcW w:w="9000" w:type="dxa"/>
          </w:tcPr>
          <w:p w14:paraId="679A236F" w14:textId="1F069889" w:rsidR="007B233D" w:rsidRPr="00463F1A" w:rsidRDefault="007B233D" w:rsidP="007B233D">
            <w:pPr>
              <w:rPr>
                <w:rFonts w:ascii="Cambria" w:hAnsi="Cambria"/>
                <w:sz w:val="21"/>
                <w:szCs w:val="21"/>
              </w:rPr>
            </w:pPr>
            <w:r w:rsidRPr="00463F1A">
              <w:rPr>
                <w:rFonts w:ascii="Cambria" w:hAnsi="Cambria"/>
                <w:sz w:val="21"/>
                <w:szCs w:val="21"/>
              </w:rPr>
              <w:t>Bonnet Shores Fire District Community Center</w:t>
            </w:r>
            <w:r w:rsidR="002C21FB" w:rsidRPr="00463F1A">
              <w:rPr>
                <w:rFonts w:ascii="Cambria" w:hAnsi="Cambria"/>
                <w:sz w:val="21"/>
                <w:szCs w:val="21"/>
              </w:rPr>
              <w:t xml:space="preserve"> - 130 Bonnet Shores Road, Narragansett, RI</w:t>
            </w:r>
          </w:p>
        </w:tc>
      </w:tr>
      <w:tr w:rsidR="007B233D" w:rsidRPr="008C3182" w14:paraId="5CBB7357" w14:textId="77777777" w:rsidTr="008261C2">
        <w:tc>
          <w:tcPr>
            <w:tcW w:w="1710" w:type="dxa"/>
          </w:tcPr>
          <w:p w14:paraId="4D1FE388" w14:textId="228CC4AF" w:rsidR="007B233D" w:rsidRPr="00463F1A" w:rsidRDefault="007B233D" w:rsidP="007B233D">
            <w:pPr>
              <w:rPr>
                <w:rFonts w:ascii="Cambria" w:hAnsi="Cambria"/>
                <w:sz w:val="21"/>
                <w:szCs w:val="21"/>
              </w:rPr>
            </w:pPr>
            <w:r w:rsidRPr="00463F1A">
              <w:rPr>
                <w:rFonts w:ascii="Cambria" w:hAnsi="Cambria"/>
                <w:color w:val="000000" w:themeColor="text1"/>
                <w:sz w:val="21"/>
                <w:szCs w:val="21"/>
              </w:rPr>
              <w:t>Zoom</w:t>
            </w:r>
            <w:r w:rsidR="00D22D14" w:rsidRPr="00463F1A">
              <w:rPr>
                <w:rFonts w:ascii="Cambria" w:hAnsi="Cambria"/>
                <w:color w:val="000000" w:themeColor="text1"/>
                <w:sz w:val="21"/>
                <w:szCs w:val="21"/>
                <w:vertAlign w:val="superscript"/>
              </w:rPr>
              <w:t>1</w:t>
            </w:r>
            <w:r w:rsidRPr="00463F1A">
              <w:rPr>
                <w:rFonts w:ascii="Cambria" w:hAnsi="Cambria"/>
                <w:color w:val="000000" w:themeColor="text1"/>
                <w:sz w:val="21"/>
                <w:szCs w:val="21"/>
              </w:rPr>
              <w:t>:</w:t>
            </w:r>
          </w:p>
        </w:tc>
        <w:tc>
          <w:tcPr>
            <w:tcW w:w="9000" w:type="dxa"/>
          </w:tcPr>
          <w:p w14:paraId="62CEA704" w14:textId="38C397EE" w:rsidR="00DD6CBC" w:rsidRPr="00463F1A" w:rsidRDefault="00DD6CBC" w:rsidP="00DD6CBC">
            <w:pPr>
              <w:rPr>
                <w:rFonts w:ascii="Cambria" w:hAnsi="Cambria"/>
                <w:b/>
                <w:bCs/>
                <w:i/>
                <w:iCs/>
                <w:color w:val="000000" w:themeColor="text1"/>
                <w:sz w:val="21"/>
                <w:szCs w:val="21"/>
              </w:rPr>
            </w:pPr>
            <w:r w:rsidRPr="00463F1A">
              <w:rPr>
                <w:rFonts w:ascii="Cambria" w:hAnsi="Cambria" w:cs="Arial"/>
                <w:b/>
                <w:bCs/>
                <w:color w:val="000000" w:themeColor="text1"/>
                <w:spacing w:val="-5"/>
                <w:sz w:val="21"/>
                <w:szCs w:val="21"/>
                <w:shd w:val="clear" w:color="auto" w:fill="FFFFFF"/>
              </w:rPr>
              <w:t xml:space="preserve">Virtual access is being provided only as a convenience and is not an official “location” where access to the meeting is guaranteed. </w:t>
            </w:r>
            <w:r w:rsidR="006905CE" w:rsidRPr="00463F1A">
              <w:rPr>
                <w:rFonts w:ascii="Cambria" w:hAnsi="Cambria" w:cs="Arial"/>
                <w:b/>
                <w:bCs/>
                <w:color w:val="000000" w:themeColor="text1"/>
                <w:spacing w:val="-5"/>
                <w:sz w:val="21"/>
                <w:szCs w:val="21"/>
                <w:shd w:val="clear" w:color="auto" w:fill="FFFFFF"/>
              </w:rPr>
              <w:t xml:space="preserve">If any technical, host, or operator issues arise with Zoom, the meeting will still proceed. </w:t>
            </w:r>
            <w:r w:rsidRPr="00463F1A">
              <w:rPr>
                <w:rFonts w:ascii="Cambria" w:hAnsi="Cambria" w:cs="Arial"/>
                <w:b/>
                <w:bCs/>
                <w:color w:val="000000" w:themeColor="text1"/>
                <w:spacing w:val="-5"/>
                <w:sz w:val="21"/>
                <w:szCs w:val="21"/>
                <w:shd w:val="clear" w:color="auto" w:fill="FFFFFF"/>
              </w:rPr>
              <w:t>Therefore, being physically present at the meeting is the only way to guarantee complete and uninterrupted access to the meeting.</w:t>
            </w:r>
          </w:p>
          <w:p w14:paraId="61A241E4" w14:textId="4FA71C6A" w:rsidR="00DD6CBC" w:rsidRPr="00463F1A" w:rsidRDefault="00DD6CBC" w:rsidP="00EB64E6">
            <w:pPr>
              <w:rPr>
                <w:rFonts w:ascii="Cambria" w:hAnsi="Cambria"/>
                <w:b/>
                <w:bCs/>
                <w:sz w:val="21"/>
                <w:szCs w:val="21"/>
              </w:rPr>
            </w:pPr>
          </w:p>
          <w:p w14:paraId="0DC40E4A" w14:textId="4C7B13C2" w:rsidR="0001006D" w:rsidRDefault="00DD6CBC" w:rsidP="008740B5">
            <w:pPr>
              <w:rPr>
                <w:rFonts w:ascii="Cambria" w:hAnsi="Cambria"/>
                <w:b/>
                <w:bCs/>
                <w:sz w:val="21"/>
                <w:szCs w:val="21"/>
              </w:rPr>
            </w:pPr>
            <w:r w:rsidRPr="00463F1A">
              <w:rPr>
                <w:rFonts w:ascii="Cambria" w:hAnsi="Cambria"/>
                <w:b/>
                <w:bCs/>
                <w:sz w:val="21"/>
                <w:szCs w:val="21"/>
              </w:rPr>
              <w:t>Zoom Link:</w:t>
            </w:r>
            <w:r w:rsidR="008740B5" w:rsidRPr="00463F1A">
              <w:rPr>
                <w:rFonts w:ascii="Cambria" w:hAnsi="Cambria"/>
                <w:b/>
                <w:bCs/>
                <w:sz w:val="21"/>
                <w:szCs w:val="21"/>
              </w:rPr>
              <w:t xml:space="preserve"> </w:t>
            </w:r>
            <w:hyperlink r:id="rId8" w:history="1">
              <w:r w:rsidR="00FA5395" w:rsidRPr="004043B7">
                <w:rPr>
                  <w:rStyle w:val="Hyperlink"/>
                  <w:rFonts w:ascii="Cambria" w:hAnsi="Cambria"/>
                  <w:b/>
                  <w:bCs/>
                  <w:sz w:val="21"/>
                  <w:szCs w:val="21"/>
                </w:rPr>
                <w:t>https://us02web.zoom.us/j/88405178925</w:t>
              </w:r>
            </w:hyperlink>
          </w:p>
          <w:p w14:paraId="5B68C0DB" w14:textId="060E38D1" w:rsidR="00FA5395" w:rsidRPr="0090455E" w:rsidRDefault="00FA5395" w:rsidP="008740B5">
            <w:pPr>
              <w:rPr>
                <w:rFonts w:ascii="Cambria" w:hAnsi="Cambria"/>
                <w:b/>
                <w:bCs/>
                <w:sz w:val="21"/>
                <w:szCs w:val="21"/>
              </w:rPr>
            </w:pPr>
          </w:p>
        </w:tc>
      </w:tr>
      <w:tr w:rsidR="00A01CB4" w:rsidRPr="008C3182" w14:paraId="73C8E35B" w14:textId="77777777" w:rsidTr="008261C2">
        <w:tc>
          <w:tcPr>
            <w:tcW w:w="1710" w:type="dxa"/>
          </w:tcPr>
          <w:p w14:paraId="7E6C23D9" w14:textId="68C28EA4" w:rsidR="00A01CB4" w:rsidRPr="00463F1A" w:rsidRDefault="00A01CB4" w:rsidP="00C230E6">
            <w:pPr>
              <w:jc w:val="left"/>
              <w:rPr>
                <w:rFonts w:ascii="Cambria" w:hAnsi="Cambria"/>
                <w:sz w:val="21"/>
                <w:szCs w:val="21"/>
              </w:rPr>
            </w:pPr>
            <w:r w:rsidRPr="00463F1A">
              <w:rPr>
                <w:rFonts w:ascii="Cambria" w:hAnsi="Cambria"/>
                <w:sz w:val="21"/>
                <w:szCs w:val="21"/>
              </w:rPr>
              <w:t>Designated area for recording/ photography</w:t>
            </w:r>
          </w:p>
        </w:tc>
        <w:tc>
          <w:tcPr>
            <w:tcW w:w="9000" w:type="dxa"/>
          </w:tcPr>
          <w:p w14:paraId="15A8476D" w14:textId="570FFA3D" w:rsidR="00A01CB4" w:rsidRPr="00463F1A" w:rsidRDefault="00A01CB4" w:rsidP="00C230E6">
            <w:pPr>
              <w:spacing w:line="276" w:lineRule="auto"/>
              <w:jc w:val="left"/>
              <w:rPr>
                <w:rFonts w:ascii="Cambria" w:hAnsi="Cambria"/>
                <w:sz w:val="21"/>
                <w:szCs w:val="21"/>
              </w:rPr>
            </w:pPr>
            <w:r w:rsidRPr="00463F1A">
              <w:rPr>
                <w:rFonts w:ascii="Cambria" w:eastAsia="Times New Roman" w:hAnsi="Cambria" w:cs="Times New Roman"/>
                <w:sz w:val="21"/>
                <w:szCs w:val="21"/>
              </w:rPr>
              <w:t>To preserve order and decorum, and to avoid interfering with the ability of spectators to see and hear, any members of the public video recording or photographing the meeting should do so from the designated area.</w:t>
            </w:r>
          </w:p>
        </w:tc>
      </w:tr>
    </w:tbl>
    <w:p w14:paraId="5DE9A613" w14:textId="77777777" w:rsidR="008740B5" w:rsidRPr="008C3182" w:rsidRDefault="008740B5" w:rsidP="00DA1DBD">
      <w:pPr>
        <w:autoSpaceDE w:val="0"/>
        <w:autoSpaceDN w:val="0"/>
        <w:adjustRightInd w:val="0"/>
        <w:rPr>
          <w:rFonts w:ascii="Cambria" w:hAnsi="Cambria"/>
          <w:b/>
          <w:bCs/>
          <w:sz w:val="20"/>
          <w:szCs w:val="20"/>
        </w:rPr>
      </w:pPr>
    </w:p>
    <w:p w14:paraId="75698DC9" w14:textId="0CECBD6E" w:rsidR="00FF743A" w:rsidRPr="008C3182" w:rsidRDefault="00557C28" w:rsidP="00FF743A">
      <w:pPr>
        <w:autoSpaceDE w:val="0"/>
        <w:autoSpaceDN w:val="0"/>
        <w:adjustRightInd w:val="0"/>
        <w:rPr>
          <w:rFonts w:ascii="Cambria" w:hAnsi="Cambria" w:cs="Times New Roman"/>
          <w:b/>
          <w:color w:val="000000"/>
        </w:rPr>
      </w:pPr>
      <w:r w:rsidRPr="008C3182">
        <w:rPr>
          <w:rFonts w:ascii="Cambria" w:hAnsi="Cambria" w:cs="Times New Roman"/>
          <w:b/>
          <w:color w:val="000000"/>
        </w:rPr>
        <w:t>C</w:t>
      </w:r>
      <w:r w:rsidR="004D69AC">
        <w:rPr>
          <w:rFonts w:ascii="Cambria" w:hAnsi="Cambria" w:cs="Times New Roman"/>
          <w:b/>
          <w:color w:val="000000"/>
        </w:rPr>
        <w:t>all To Order</w:t>
      </w:r>
    </w:p>
    <w:p w14:paraId="6D713DD8" w14:textId="77777777" w:rsidR="00FF743A" w:rsidRPr="008C3182" w:rsidRDefault="00FF743A">
      <w:pPr>
        <w:pStyle w:val="ListParagraph"/>
        <w:numPr>
          <w:ilvl w:val="0"/>
          <w:numId w:val="1"/>
        </w:numPr>
        <w:spacing w:line="276" w:lineRule="auto"/>
        <w:ind w:left="540"/>
        <w:rPr>
          <w:rFonts w:ascii="Cambria" w:hAnsi="Cambria" w:cs="Times New Roman"/>
          <w:bCs/>
          <w:color w:val="000000"/>
        </w:rPr>
      </w:pPr>
      <w:r w:rsidRPr="008C3182">
        <w:rPr>
          <w:rFonts w:ascii="Cambria" w:hAnsi="Cambria" w:cs="Times New Roman"/>
          <w:bCs/>
          <w:color w:val="000000"/>
        </w:rPr>
        <w:t>Pledge of Allegiance</w:t>
      </w:r>
    </w:p>
    <w:p w14:paraId="772B92C5" w14:textId="77777777" w:rsidR="004E575E" w:rsidRPr="00F24546" w:rsidRDefault="00FF743A">
      <w:pPr>
        <w:pStyle w:val="ListParagraph"/>
        <w:numPr>
          <w:ilvl w:val="0"/>
          <w:numId w:val="1"/>
        </w:numPr>
        <w:spacing w:line="276" w:lineRule="auto"/>
        <w:ind w:left="540"/>
        <w:rPr>
          <w:rFonts w:ascii="Cambria" w:hAnsi="Cambria" w:cs="Times New Roman"/>
          <w:bCs/>
          <w:color w:val="000000"/>
        </w:rPr>
      </w:pPr>
      <w:r w:rsidRPr="00654564">
        <w:rPr>
          <w:rFonts w:ascii="Cambria" w:hAnsi="Cambria" w:cs="Times New Roman"/>
          <w:bCs/>
          <w:color w:val="000000"/>
        </w:rPr>
        <w:t>Moment of Silence</w:t>
      </w:r>
      <w:r w:rsidR="00542788" w:rsidRPr="00654564">
        <w:rPr>
          <w:rFonts w:ascii="Cambria" w:hAnsi="Cambria" w:cs="Times New Roman"/>
          <w:bCs/>
          <w:color w:val="000000"/>
        </w:rPr>
        <w:t xml:space="preserve"> </w:t>
      </w:r>
    </w:p>
    <w:p w14:paraId="5FE74D03" w14:textId="77777777" w:rsidR="00E60988" w:rsidRPr="00351D1C" w:rsidRDefault="00E60988" w:rsidP="007301BF">
      <w:pPr>
        <w:spacing w:line="276" w:lineRule="auto"/>
        <w:rPr>
          <w:rFonts w:ascii="Cambria" w:hAnsi="Cambria" w:cs="Times New Roman"/>
          <w:b/>
          <w:color w:val="000000"/>
          <w:sz w:val="16"/>
          <w:szCs w:val="16"/>
        </w:rPr>
      </w:pPr>
    </w:p>
    <w:p w14:paraId="3C6DB0AA" w14:textId="77777777" w:rsidR="00FA5395" w:rsidRDefault="00FA5395" w:rsidP="00FA5395">
      <w:pPr>
        <w:rPr>
          <w:rFonts w:ascii="Cambria" w:hAnsi="Cambria" w:cs="Times New Roman"/>
          <w:b/>
          <w:bCs/>
          <w:color w:val="000000"/>
        </w:rPr>
      </w:pPr>
      <w:r w:rsidRPr="00FA5395">
        <w:rPr>
          <w:rFonts w:ascii="Cambria" w:hAnsi="Cambria" w:cs="Times New Roman"/>
          <w:b/>
          <w:bCs/>
          <w:color w:val="000000"/>
        </w:rPr>
        <w:t>Budget Workshop</w:t>
      </w:r>
    </w:p>
    <w:p w14:paraId="39F5806B" w14:textId="77777777" w:rsidR="00C230E6" w:rsidRPr="00FA5395" w:rsidRDefault="00C230E6" w:rsidP="00FA5395">
      <w:pPr>
        <w:rPr>
          <w:rFonts w:ascii="Cambria" w:hAnsi="Cambria" w:cs="Times New Roman"/>
          <w:b/>
          <w:bCs/>
          <w:color w:val="000000"/>
        </w:rPr>
      </w:pPr>
    </w:p>
    <w:p w14:paraId="571F4BFD" w14:textId="3C221760" w:rsidR="00FA5395" w:rsidRPr="00C230E6" w:rsidRDefault="00FA5395" w:rsidP="00C230E6">
      <w:pPr>
        <w:spacing w:line="276" w:lineRule="auto"/>
        <w:ind w:left="360"/>
        <w:rPr>
          <w:rFonts w:ascii="Cambria" w:eastAsia="Times New Roman" w:hAnsi="Cambria" w:cs="Times New Roman"/>
          <w:sz w:val="21"/>
          <w:szCs w:val="21"/>
        </w:rPr>
      </w:pPr>
      <w:r w:rsidRPr="00C230E6">
        <w:rPr>
          <w:rFonts w:ascii="Cambria" w:eastAsia="Times New Roman" w:hAnsi="Cambria" w:cs="Times New Roman"/>
          <w:b/>
          <w:bCs/>
          <w:sz w:val="21"/>
          <w:szCs w:val="21"/>
        </w:rPr>
        <w:t>Public Input on FY 2026–2027 Budget</w:t>
      </w:r>
      <w:r w:rsidRPr="00C230E6">
        <w:rPr>
          <w:rFonts w:ascii="Cambria" w:eastAsia="Times New Roman" w:hAnsi="Cambria" w:cs="Times New Roman"/>
          <w:sz w:val="21"/>
          <w:szCs w:val="21"/>
        </w:rPr>
        <w:t xml:space="preserve"> - Members of the public may comment on budget-related matters only. Please approach the microphone or raise your hand on Zoom, identify yourself including BSFD address. Comments limited to three (3) minutes per person.</w:t>
      </w:r>
    </w:p>
    <w:p w14:paraId="79E47425" w14:textId="77777777" w:rsidR="00C230E6" w:rsidRDefault="00C230E6" w:rsidP="00C230E6">
      <w:pPr>
        <w:spacing w:after="120"/>
        <w:ind w:left="360"/>
        <w:rPr>
          <w:rFonts w:ascii="Cambria" w:hAnsi="Cambria" w:cs="Times New Roman"/>
          <w:bCs/>
          <w:color w:val="000000"/>
        </w:rPr>
      </w:pPr>
    </w:p>
    <w:p w14:paraId="66B307C4" w14:textId="60716960" w:rsidR="00FA5395" w:rsidRPr="00C230E6" w:rsidRDefault="00FA5395" w:rsidP="00C230E6">
      <w:pPr>
        <w:spacing w:after="120"/>
        <w:ind w:left="360"/>
        <w:rPr>
          <w:rFonts w:ascii="Cambria" w:hAnsi="Cambria" w:cs="Times New Roman"/>
          <w:b/>
          <w:color w:val="000000"/>
        </w:rPr>
      </w:pPr>
      <w:r w:rsidRPr="00C230E6">
        <w:rPr>
          <w:rFonts w:ascii="Cambria" w:hAnsi="Cambria" w:cs="Times New Roman"/>
          <w:b/>
          <w:color w:val="000000"/>
        </w:rPr>
        <w:t>Budget Topics to be Discussed:</w:t>
      </w:r>
    </w:p>
    <w:p w14:paraId="7D3DE8C1" w14:textId="77777777" w:rsidR="00FA5395" w:rsidRPr="00FA5395" w:rsidRDefault="00FA5395">
      <w:pPr>
        <w:numPr>
          <w:ilvl w:val="0"/>
          <w:numId w:val="2"/>
        </w:numPr>
        <w:tabs>
          <w:tab w:val="clear" w:pos="720"/>
          <w:tab w:val="num" w:pos="1080"/>
        </w:tabs>
        <w:spacing w:after="120"/>
        <w:ind w:left="1080"/>
        <w:rPr>
          <w:rFonts w:ascii="Cambria" w:hAnsi="Cambria" w:cs="Times New Roman"/>
          <w:bCs/>
          <w:color w:val="000000"/>
        </w:rPr>
      </w:pPr>
      <w:r w:rsidRPr="00FA5395">
        <w:rPr>
          <w:rFonts w:ascii="Cambria" w:hAnsi="Cambria" w:cs="Times New Roman"/>
          <w:bCs/>
          <w:color w:val="000000"/>
        </w:rPr>
        <w:t xml:space="preserve">Overview of current FY 2026–2027 budget status </w:t>
      </w:r>
    </w:p>
    <w:p w14:paraId="4B172C4C" w14:textId="35FC8E07" w:rsidR="00FA5395" w:rsidRPr="00FA5395" w:rsidRDefault="00FA5395">
      <w:pPr>
        <w:numPr>
          <w:ilvl w:val="0"/>
          <w:numId w:val="2"/>
        </w:numPr>
        <w:tabs>
          <w:tab w:val="clear" w:pos="720"/>
          <w:tab w:val="num" w:pos="1080"/>
        </w:tabs>
        <w:spacing w:after="120"/>
        <w:ind w:left="1080"/>
        <w:rPr>
          <w:rFonts w:ascii="Cambria" w:hAnsi="Cambria" w:cs="Times New Roman"/>
          <w:bCs/>
          <w:color w:val="000000"/>
        </w:rPr>
      </w:pPr>
      <w:r w:rsidRPr="00FA5395">
        <w:rPr>
          <w:rFonts w:ascii="Cambria" w:hAnsi="Cambria" w:cs="Times New Roman"/>
          <w:bCs/>
          <w:color w:val="000000"/>
        </w:rPr>
        <w:t>Review of the Proposed FY 2026–2027 Operating Budget</w:t>
      </w:r>
      <w:r w:rsidR="006B5EA9">
        <w:rPr>
          <w:rFonts w:ascii="Cambria" w:hAnsi="Cambria" w:cs="Times New Roman"/>
          <w:bCs/>
          <w:color w:val="000000"/>
        </w:rPr>
        <w:t xml:space="preserve"> as</w:t>
      </w:r>
      <w:r w:rsidRPr="00FA5395">
        <w:rPr>
          <w:rFonts w:ascii="Cambria" w:hAnsi="Cambria" w:cs="Times New Roman"/>
          <w:bCs/>
          <w:color w:val="000000"/>
        </w:rPr>
        <w:t xml:space="preserve"> </w:t>
      </w:r>
      <w:r w:rsidR="006B5EA9">
        <w:rPr>
          <w:rFonts w:ascii="Cambria" w:hAnsi="Cambria" w:cs="Times New Roman"/>
          <w:bCs/>
          <w:color w:val="000000"/>
        </w:rPr>
        <w:t>prepared by the Treasurer</w:t>
      </w:r>
    </w:p>
    <w:p w14:paraId="530B46EF" w14:textId="77777777" w:rsidR="00FA5395" w:rsidRPr="00FA5395" w:rsidRDefault="00FA5395">
      <w:pPr>
        <w:numPr>
          <w:ilvl w:val="0"/>
          <w:numId w:val="2"/>
        </w:numPr>
        <w:tabs>
          <w:tab w:val="clear" w:pos="720"/>
          <w:tab w:val="num" w:pos="1080"/>
        </w:tabs>
        <w:spacing w:after="120"/>
        <w:ind w:left="1080"/>
        <w:rPr>
          <w:rFonts w:ascii="Cambria" w:hAnsi="Cambria" w:cs="Times New Roman"/>
          <w:bCs/>
          <w:color w:val="000000"/>
        </w:rPr>
      </w:pPr>
      <w:r w:rsidRPr="00FA5395">
        <w:rPr>
          <w:rFonts w:ascii="Cambria" w:hAnsi="Cambria" w:cs="Times New Roman"/>
          <w:bCs/>
          <w:color w:val="000000"/>
        </w:rPr>
        <w:t xml:space="preserve">Discussion and possible amendments </w:t>
      </w:r>
    </w:p>
    <w:p w14:paraId="72AD2B2B" w14:textId="6772AC00" w:rsidR="00FA5395" w:rsidRPr="00FA5395" w:rsidRDefault="00FA5395">
      <w:pPr>
        <w:numPr>
          <w:ilvl w:val="0"/>
          <w:numId w:val="2"/>
        </w:numPr>
        <w:tabs>
          <w:tab w:val="clear" w:pos="720"/>
          <w:tab w:val="num" w:pos="1080"/>
        </w:tabs>
        <w:spacing w:after="120"/>
        <w:ind w:left="1080"/>
        <w:rPr>
          <w:rFonts w:ascii="Cambria" w:hAnsi="Cambria" w:cs="Times New Roman"/>
          <w:bCs/>
          <w:color w:val="000000"/>
        </w:rPr>
      </w:pPr>
      <w:r w:rsidRPr="00FA5395">
        <w:rPr>
          <w:rFonts w:ascii="Cambria" w:hAnsi="Cambria" w:cs="Times New Roman"/>
          <w:bCs/>
          <w:color w:val="000000"/>
        </w:rPr>
        <w:t xml:space="preserve">Review of the Proposed FY 2026–2027 Capital Budget </w:t>
      </w:r>
      <w:r w:rsidR="006B5EA9">
        <w:rPr>
          <w:rFonts w:ascii="Cambria" w:hAnsi="Cambria" w:cs="Times New Roman"/>
          <w:bCs/>
          <w:color w:val="000000"/>
        </w:rPr>
        <w:t>as prepared by the Treasurer</w:t>
      </w:r>
    </w:p>
    <w:p w14:paraId="785E037C" w14:textId="77777777" w:rsidR="00FA5395" w:rsidRPr="00FA5395" w:rsidRDefault="00FA5395">
      <w:pPr>
        <w:numPr>
          <w:ilvl w:val="0"/>
          <w:numId w:val="2"/>
        </w:numPr>
        <w:tabs>
          <w:tab w:val="clear" w:pos="720"/>
          <w:tab w:val="num" w:pos="1080"/>
        </w:tabs>
        <w:spacing w:after="120"/>
        <w:ind w:left="1080"/>
        <w:rPr>
          <w:rFonts w:ascii="Cambria" w:hAnsi="Cambria" w:cs="Times New Roman"/>
          <w:bCs/>
          <w:color w:val="000000"/>
        </w:rPr>
      </w:pPr>
      <w:r w:rsidRPr="00FA5395">
        <w:rPr>
          <w:rFonts w:ascii="Cambria" w:hAnsi="Cambria" w:cs="Times New Roman"/>
          <w:bCs/>
          <w:color w:val="000000"/>
        </w:rPr>
        <w:t xml:space="preserve">Discussion and possible amendments </w:t>
      </w:r>
    </w:p>
    <w:p w14:paraId="187C21AA" w14:textId="77777777" w:rsidR="00C230E6" w:rsidRDefault="00C230E6" w:rsidP="00C230E6">
      <w:pPr>
        <w:spacing w:after="120"/>
        <w:ind w:left="720"/>
        <w:rPr>
          <w:rFonts w:ascii="Cambria" w:hAnsi="Cambria" w:cs="Times New Roman"/>
          <w:b/>
          <w:color w:val="000000"/>
        </w:rPr>
      </w:pPr>
    </w:p>
    <w:p w14:paraId="49B8976B" w14:textId="4C489B56" w:rsidR="00FA5395" w:rsidRPr="00C230E6" w:rsidRDefault="00FA5395" w:rsidP="00C230E6">
      <w:pPr>
        <w:spacing w:after="120"/>
        <w:ind w:left="720"/>
        <w:rPr>
          <w:rFonts w:ascii="Cambria" w:hAnsi="Cambria" w:cs="Times New Roman"/>
          <w:bCs/>
          <w:color w:val="000000"/>
        </w:rPr>
      </w:pPr>
      <w:r w:rsidRPr="00C230E6">
        <w:rPr>
          <w:rFonts w:ascii="Cambria" w:hAnsi="Cambria" w:cs="Times New Roman"/>
          <w:bCs/>
          <w:color w:val="000000"/>
        </w:rPr>
        <w:t>The Budget Workshop will conclude and the Special Council Meeting will immediately follow.</w:t>
      </w:r>
    </w:p>
    <w:p w14:paraId="7F7DADBC" w14:textId="77777777" w:rsidR="00C230E6" w:rsidRDefault="00C230E6" w:rsidP="00FA5395">
      <w:pPr>
        <w:rPr>
          <w:rFonts w:ascii="Cambria" w:hAnsi="Cambria" w:cs="Times New Roman"/>
          <w:b/>
          <w:bCs/>
          <w:color w:val="000000"/>
        </w:rPr>
      </w:pPr>
    </w:p>
    <w:p w14:paraId="124AED65" w14:textId="10C50F6A" w:rsidR="00FA5395" w:rsidRPr="00C230E6" w:rsidRDefault="00FA5395" w:rsidP="00FA5395">
      <w:pPr>
        <w:rPr>
          <w:rFonts w:ascii="Cambria" w:hAnsi="Cambria" w:cs="Times New Roman"/>
          <w:bCs/>
          <w:i/>
          <w:iCs/>
          <w:color w:val="000000"/>
        </w:rPr>
      </w:pPr>
      <w:r w:rsidRPr="00FA5395">
        <w:rPr>
          <w:rFonts w:ascii="Cambria" w:hAnsi="Cambria" w:cs="Times New Roman"/>
          <w:b/>
          <w:bCs/>
          <w:color w:val="000000"/>
        </w:rPr>
        <w:t>Special Council Meeting</w:t>
      </w:r>
      <w:r w:rsidR="00C230E6">
        <w:rPr>
          <w:rFonts w:ascii="Cambria" w:hAnsi="Cambria" w:cs="Times New Roman"/>
          <w:b/>
          <w:bCs/>
          <w:color w:val="000000"/>
        </w:rPr>
        <w:t xml:space="preserve"> - </w:t>
      </w:r>
      <w:r w:rsidRPr="00C230E6">
        <w:rPr>
          <w:rFonts w:ascii="Cambria" w:hAnsi="Cambria" w:cs="Times New Roman"/>
          <w:bCs/>
          <w:i/>
          <w:iCs/>
          <w:color w:val="000000"/>
        </w:rPr>
        <w:t>Public comment limited to the Budget Workshop portion of the meeting.</w:t>
      </w:r>
    </w:p>
    <w:p w14:paraId="67F72EA3" w14:textId="77777777" w:rsidR="00C230E6" w:rsidRPr="00FA5395" w:rsidRDefault="00C230E6" w:rsidP="00FA5395">
      <w:pPr>
        <w:rPr>
          <w:rFonts w:ascii="Cambria" w:hAnsi="Cambria" w:cs="Times New Roman"/>
          <w:b/>
          <w:color w:val="000000"/>
        </w:rPr>
      </w:pPr>
    </w:p>
    <w:p w14:paraId="5F81EA5F" w14:textId="787CA79F" w:rsidR="00FA5395" w:rsidRPr="00C230E6" w:rsidRDefault="00C230E6">
      <w:pPr>
        <w:numPr>
          <w:ilvl w:val="0"/>
          <w:numId w:val="3"/>
        </w:numPr>
        <w:rPr>
          <w:rFonts w:ascii="Cambria" w:hAnsi="Cambria" w:cs="Times New Roman"/>
          <w:bCs/>
          <w:color w:val="000000"/>
        </w:rPr>
      </w:pPr>
      <w:r w:rsidRPr="00C230E6">
        <w:rPr>
          <w:rFonts w:ascii="Cambria" w:hAnsi="Cambria" w:cs="Times New Roman"/>
          <w:bCs/>
          <w:color w:val="000000"/>
        </w:rPr>
        <w:t xml:space="preserve">Motion, </w:t>
      </w:r>
      <w:r w:rsidR="00FA5395" w:rsidRPr="00C230E6">
        <w:rPr>
          <w:rFonts w:ascii="Cambria" w:hAnsi="Cambria" w:cs="Times New Roman"/>
          <w:bCs/>
          <w:color w:val="000000"/>
        </w:rPr>
        <w:t xml:space="preserve">Discussion, consideration, </w:t>
      </w:r>
      <w:r w:rsidRPr="00C230E6">
        <w:rPr>
          <w:rFonts w:ascii="Cambria" w:hAnsi="Cambria" w:cs="Times New Roman"/>
          <w:bCs/>
          <w:color w:val="000000"/>
        </w:rPr>
        <w:t xml:space="preserve">revision </w:t>
      </w:r>
      <w:r w:rsidR="00FA5395" w:rsidRPr="00C230E6">
        <w:rPr>
          <w:rFonts w:ascii="Cambria" w:hAnsi="Cambria" w:cs="Times New Roman"/>
          <w:bCs/>
          <w:color w:val="000000"/>
        </w:rPr>
        <w:t xml:space="preserve">and possible vote to adopt the FY 2026–2027 Operating and Capital Budgets, as amended. </w:t>
      </w:r>
    </w:p>
    <w:p w14:paraId="740D88D4" w14:textId="77777777" w:rsidR="00940E0A" w:rsidRDefault="00940E0A" w:rsidP="00E70D2D">
      <w:pPr>
        <w:rPr>
          <w:rFonts w:ascii="Cambria" w:hAnsi="Cambria" w:cs="Times New Roman"/>
          <w:b/>
          <w:bCs/>
          <w:color w:val="000000" w:themeColor="text1"/>
        </w:rPr>
      </w:pPr>
    </w:p>
    <w:p w14:paraId="1E83A650" w14:textId="40937573" w:rsidR="004054F9" w:rsidRPr="000A3CF8" w:rsidRDefault="008B2A50" w:rsidP="00E70D2D">
      <w:pPr>
        <w:rPr>
          <w:rFonts w:ascii="Cambria" w:hAnsi="Cambria" w:cs="Times New Roman"/>
          <w:b/>
          <w:bCs/>
          <w:color w:val="000000" w:themeColor="text1"/>
        </w:rPr>
      </w:pPr>
      <w:r>
        <w:rPr>
          <w:rFonts w:ascii="Cambria" w:hAnsi="Cambria" w:cs="Times New Roman"/>
          <w:b/>
          <w:bCs/>
          <w:noProof/>
          <w:color w:val="000000" w:themeColor="text1"/>
        </w:rPr>
        <mc:AlternateContent>
          <mc:Choice Requires="wps">
            <w:drawing>
              <wp:anchor distT="0" distB="0" distL="114300" distR="114300" simplePos="0" relativeHeight="251669504" behindDoc="0" locked="0" layoutInCell="1" allowOverlap="1" wp14:anchorId="0A3E8C32" wp14:editId="1FE0A619">
                <wp:simplePos x="0" y="0"/>
                <wp:positionH relativeFrom="column">
                  <wp:posOffset>-270510</wp:posOffset>
                </wp:positionH>
                <wp:positionV relativeFrom="paragraph">
                  <wp:posOffset>234950</wp:posOffset>
                </wp:positionV>
                <wp:extent cx="7223760" cy="7620"/>
                <wp:effectExtent l="0" t="0" r="34290" b="30480"/>
                <wp:wrapNone/>
                <wp:docPr id="1692366159" name="Straight Connector 7"/>
                <wp:cNvGraphicFramePr/>
                <a:graphic xmlns:a="http://schemas.openxmlformats.org/drawingml/2006/main">
                  <a:graphicData uri="http://schemas.microsoft.com/office/word/2010/wordprocessingShape">
                    <wps:wsp>
                      <wps:cNvCnPr/>
                      <wps:spPr>
                        <a:xfrm flipV="1">
                          <a:off x="0" y="0"/>
                          <a:ext cx="72237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FCFC0"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8.5pt" to="54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" strokecolor="black [3200]" strokeweight=".5pt">
                <v:stroke joinstyle="miter"/>
              </v:line>
            </w:pict>
          </mc:Fallback>
        </mc:AlternateContent>
      </w:r>
      <w:r w:rsidR="00BB3881" w:rsidRPr="00BB3881">
        <w:rPr>
          <w:rFonts w:ascii="Cambria" w:hAnsi="Cambria" w:cs="Times New Roman"/>
          <w:b/>
          <w:bCs/>
          <w:color w:val="000000" w:themeColor="text1"/>
        </w:rPr>
        <w:t>Motion to Adjourn</w:t>
      </w:r>
    </w:p>
    <w:p w14:paraId="13C7D098" w14:textId="77777777" w:rsidR="004054F9" w:rsidRDefault="004054F9" w:rsidP="00B22382">
      <w:pPr>
        <w:rPr>
          <w:rFonts w:ascii="Cambria" w:hAnsi="Cambria" w:cs="Times New Roman"/>
          <w:b/>
          <w:bCs/>
          <w:sz w:val="21"/>
          <w:szCs w:val="21"/>
          <w:u w:val="single"/>
          <w:vertAlign w:val="superscript"/>
        </w:rPr>
      </w:pPr>
    </w:p>
    <w:p w14:paraId="3F694C8F" w14:textId="77777777" w:rsidR="00FD7DD7" w:rsidRDefault="00FD7DD7" w:rsidP="00AE12B5">
      <w:pPr>
        <w:rPr>
          <w:rFonts w:ascii="Cambria" w:hAnsi="Cambria" w:cs="Times New Roman"/>
          <w:b/>
          <w:bCs/>
          <w:sz w:val="16"/>
          <w:szCs w:val="16"/>
          <w:u w:val="single"/>
          <w:vertAlign w:val="superscript"/>
        </w:rPr>
      </w:pPr>
    </w:p>
    <w:p w14:paraId="2ACCAB10" w14:textId="6E74B39E" w:rsidR="00FD7DD7" w:rsidRDefault="00FD7DD7" w:rsidP="00AE12B5">
      <w:pPr>
        <w:rPr>
          <w:rFonts w:ascii="Cambria" w:hAnsi="Cambria" w:cs="Times New Roman"/>
          <w:b/>
          <w:bCs/>
          <w:color w:val="000000" w:themeColor="text1"/>
        </w:rPr>
      </w:pPr>
      <w:r w:rsidRPr="00FD7DD7">
        <w:rPr>
          <w:rFonts w:ascii="Cambria" w:hAnsi="Cambria" w:cs="Times New Roman"/>
          <w:b/>
          <w:bCs/>
          <w:color w:val="000000" w:themeColor="text1"/>
        </w:rPr>
        <w:t>Attachments</w:t>
      </w:r>
      <w:r>
        <w:rPr>
          <w:rFonts w:ascii="Cambria" w:hAnsi="Cambria" w:cs="Times New Roman"/>
          <w:b/>
          <w:bCs/>
          <w:color w:val="000000" w:themeColor="text1"/>
        </w:rPr>
        <w:t>:</w:t>
      </w:r>
    </w:p>
    <w:p w14:paraId="765282F3" w14:textId="77777777" w:rsidR="00FD7DD7" w:rsidRDefault="00FD7DD7" w:rsidP="00AE12B5">
      <w:pPr>
        <w:rPr>
          <w:rFonts w:ascii="Cambria" w:hAnsi="Cambria" w:cs="Times New Roman"/>
          <w:b/>
          <w:bCs/>
          <w:color w:val="000000" w:themeColor="text1"/>
        </w:rPr>
      </w:pPr>
    </w:p>
    <w:p w14:paraId="1CDD1B05" w14:textId="52149F8A" w:rsidR="00FD7DD7" w:rsidRDefault="00FD7DD7" w:rsidP="00AE12B5">
      <w:pPr>
        <w:rPr>
          <w:rFonts w:ascii="Cambria" w:hAnsi="Cambria" w:cs="Times New Roman"/>
          <w:b/>
          <w:bCs/>
          <w:color w:val="000000" w:themeColor="text1"/>
        </w:rPr>
      </w:pPr>
      <w:r w:rsidRPr="00FD7DD7">
        <w:rPr>
          <w:rFonts w:ascii="Cambria" w:hAnsi="Cambria" w:cs="Times New Roman"/>
          <w:b/>
          <w:bCs/>
          <w:color w:val="000000" w:themeColor="text1"/>
        </w:rPr>
        <w:lastRenderedPageBreak/>
        <w:drawing>
          <wp:inline distT="0" distB="0" distL="0" distR="0" wp14:anchorId="7C39431A" wp14:editId="62A0BFD0">
            <wp:extent cx="4930140" cy="2540629"/>
            <wp:effectExtent l="0" t="0" r="3810" b="0"/>
            <wp:docPr id="1956482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82671" name=""/>
                    <pic:cNvPicPr/>
                  </pic:nvPicPr>
                  <pic:blipFill>
                    <a:blip r:embed="rId9"/>
                    <a:stretch>
                      <a:fillRect/>
                    </a:stretch>
                  </pic:blipFill>
                  <pic:spPr>
                    <a:xfrm>
                      <a:off x="0" y="0"/>
                      <a:ext cx="4970959" cy="2561664"/>
                    </a:xfrm>
                    <a:prstGeom prst="rect">
                      <a:avLst/>
                    </a:prstGeom>
                  </pic:spPr>
                </pic:pic>
              </a:graphicData>
            </a:graphic>
          </wp:inline>
        </w:drawing>
      </w:r>
    </w:p>
    <w:p w14:paraId="153E97D1" w14:textId="4A3AD842" w:rsidR="00FD7DD7" w:rsidRDefault="00FD7DD7" w:rsidP="00AE12B5">
      <w:pPr>
        <w:rPr>
          <w:rFonts w:ascii="Cambria" w:hAnsi="Cambria" w:cs="Times New Roman"/>
          <w:b/>
          <w:bCs/>
          <w:color w:val="000000" w:themeColor="text1"/>
        </w:rPr>
      </w:pPr>
      <w:r w:rsidRPr="00FD7DD7">
        <w:rPr>
          <w:rFonts w:ascii="Cambria" w:hAnsi="Cambria" w:cs="Times New Roman"/>
          <w:b/>
          <w:bCs/>
          <w:color w:val="000000" w:themeColor="text1"/>
        </w:rPr>
        <w:drawing>
          <wp:inline distT="0" distB="0" distL="0" distR="0" wp14:anchorId="4E874AA5" wp14:editId="50F26A06">
            <wp:extent cx="4716780" cy="6289040"/>
            <wp:effectExtent l="0" t="0" r="7620" b="0"/>
            <wp:docPr id="1567132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32071" name=""/>
                    <pic:cNvPicPr/>
                  </pic:nvPicPr>
                  <pic:blipFill>
                    <a:blip r:embed="rId10"/>
                    <a:stretch>
                      <a:fillRect/>
                    </a:stretch>
                  </pic:blipFill>
                  <pic:spPr>
                    <a:xfrm>
                      <a:off x="0" y="0"/>
                      <a:ext cx="4717192" cy="6289589"/>
                    </a:xfrm>
                    <a:prstGeom prst="rect">
                      <a:avLst/>
                    </a:prstGeom>
                  </pic:spPr>
                </pic:pic>
              </a:graphicData>
            </a:graphic>
          </wp:inline>
        </w:drawing>
      </w:r>
    </w:p>
    <w:p w14:paraId="3CFEA90D" w14:textId="7894DBD5" w:rsidR="00FD7DD7" w:rsidRDefault="00FD7DD7" w:rsidP="00AE12B5">
      <w:pPr>
        <w:rPr>
          <w:rFonts w:ascii="Cambria" w:hAnsi="Cambria" w:cs="Times New Roman"/>
          <w:b/>
          <w:bCs/>
          <w:color w:val="000000" w:themeColor="text1"/>
        </w:rPr>
      </w:pPr>
      <w:r w:rsidRPr="00FD7DD7">
        <w:rPr>
          <w:rFonts w:ascii="Cambria" w:hAnsi="Cambria" w:cs="Times New Roman"/>
          <w:b/>
          <w:bCs/>
          <w:color w:val="000000" w:themeColor="text1"/>
        </w:rPr>
        <w:lastRenderedPageBreak/>
        <w:drawing>
          <wp:inline distT="0" distB="0" distL="0" distR="0" wp14:anchorId="01C26023" wp14:editId="1F4FB933">
            <wp:extent cx="4724783" cy="5806440"/>
            <wp:effectExtent l="0" t="0" r="0" b="3810"/>
            <wp:docPr id="1886162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62048" name=""/>
                    <pic:cNvPicPr/>
                  </pic:nvPicPr>
                  <pic:blipFill>
                    <a:blip r:embed="rId11"/>
                    <a:stretch>
                      <a:fillRect/>
                    </a:stretch>
                  </pic:blipFill>
                  <pic:spPr>
                    <a:xfrm>
                      <a:off x="0" y="0"/>
                      <a:ext cx="4732913" cy="5816431"/>
                    </a:xfrm>
                    <a:prstGeom prst="rect">
                      <a:avLst/>
                    </a:prstGeom>
                  </pic:spPr>
                </pic:pic>
              </a:graphicData>
            </a:graphic>
          </wp:inline>
        </w:drawing>
      </w:r>
    </w:p>
    <w:p w14:paraId="209F33B6" w14:textId="50808B81" w:rsidR="00FD7DD7" w:rsidRPr="00FD7DD7" w:rsidRDefault="00FD7DD7" w:rsidP="00AE12B5">
      <w:pPr>
        <w:rPr>
          <w:rFonts w:ascii="Cambria" w:hAnsi="Cambria" w:cs="Times New Roman"/>
          <w:b/>
          <w:bCs/>
          <w:color w:val="000000" w:themeColor="text1"/>
        </w:rPr>
      </w:pPr>
      <w:r w:rsidRPr="00FD7DD7">
        <w:rPr>
          <w:rFonts w:ascii="Cambria" w:hAnsi="Cambria" w:cs="Times New Roman"/>
          <w:b/>
          <w:bCs/>
          <w:color w:val="000000" w:themeColor="text1"/>
        </w:rPr>
        <w:drawing>
          <wp:inline distT="0" distB="0" distL="0" distR="0" wp14:anchorId="6A1CE2FD" wp14:editId="713CE58A">
            <wp:extent cx="4054191" cy="2956816"/>
            <wp:effectExtent l="0" t="0" r="3810" b="0"/>
            <wp:docPr id="1858662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62918" name=""/>
                    <pic:cNvPicPr/>
                  </pic:nvPicPr>
                  <pic:blipFill>
                    <a:blip r:embed="rId12"/>
                    <a:stretch>
                      <a:fillRect/>
                    </a:stretch>
                  </pic:blipFill>
                  <pic:spPr>
                    <a:xfrm>
                      <a:off x="0" y="0"/>
                      <a:ext cx="4054191" cy="2956816"/>
                    </a:xfrm>
                    <a:prstGeom prst="rect">
                      <a:avLst/>
                    </a:prstGeom>
                  </pic:spPr>
                </pic:pic>
              </a:graphicData>
            </a:graphic>
          </wp:inline>
        </w:drawing>
      </w:r>
    </w:p>
    <w:p w14:paraId="45FA84B0" w14:textId="77777777" w:rsidR="00FD7DD7" w:rsidRDefault="00FD7DD7" w:rsidP="00AE12B5">
      <w:pPr>
        <w:rPr>
          <w:rFonts w:ascii="Cambria" w:hAnsi="Cambria" w:cs="Times New Roman"/>
          <w:b/>
          <w:bCs/>
          <w:sz w:val="16"/>
          <w:szCs w:val="16"/>
          <w:u w:val="single"/>
          <w:vertAlign w:val="superscript"/>
        </w:rPr>
      </w:pPr>
    </w:p>
    <w:p w14:paraId="08CC924D" w14:textId="45AAD6AD" w:rsidR="00AE12B5" w:rsidRDefault="00AE12B5" w:rsidP="00AE12B5">
      <w:pPr>
        <w:rPr>
          <w:rFonts w:ascii="Cambria" w:hAnsi="Cambria" w:cs="Times New Roman"/>
          <w:b/>
          <w:bCs/>
          <w:sz w:val="16"/>
          <w:szCs w:val="16"/>
          <w:u w:val="single"/>
        </w:rPr>
      </w:pPr>
      <w:r w:rsidRPr="001D525E">
        <w:rPr>
          <w:rFonts w:ascii="Cambria" w:hAnsi="Cambria" w:cs="Times New Roman"/>
          <w:b/>
          <w:bCs/>
          <w:sz w:val="16"/>
          <w:szCs w:val="16"/>
          <w:u w:val="single"/>
          <w:vertAlign w:val="superscript"/>
        </w:rPr>
        <w:t xml:space="preserve">1 </w:t>
      </w:r>
      <w:r w:rsidRPr="001D525E">
        <w:rPr>
          <w:rFonts w:ascii="Cambria" w:hAnsi="Cambria" w:cs="Times New Roman"/>
          <w:b/>
          <w:bCs/>
          <w:sz w:val="16"/>
          <w:szCs w:val="16"/>
          <w:u w:val="single"/>
        </w:rPr>
        <w:t>Zoom Details</w:t>
      </w:r>
    </w:p>
    <w:p w14:paraId="39743687" w14:textId="595475BF" w:rsidR="00FA5395" w:rsidRPr="00FA5395" w:rsidRDefault="00FA5395" w:rsidP="00FA5395">
      <w:pPr>
        <w:rPr>
          <w:rFonts w:ascii="Cambria" w:hAnsi="Cambria"/>
          <w:sz w:val="16"/>
          <w:szCs w:val="16"/>
        </w:rPr>
      </w:pPr>
      <w:r w:rsidRPr="00FA5395">
        <w:rPr>
          <w:rFonts w:ascii="Cambria" w:hAnsi="Cambria"/>
          <w:sz w:val="16"/>
          <w:szCs w:val="16"/>
        </w:rPr>
        <w:t>BSFD is inviting you to a scheduled Zoom meeting.</w:t>
      </w:r>
    </w:p>
    <w:p w14:paraId="3A5C9A75" w14:textId="77777777" w:rsidR="00FA5395" w:rsidRPr="00FA5395" w:rsidRDefault="00FA5395" w:rsidP="00FA5395">
      <w:pPr>
        <w:rPr>
          <w:rFonts w:ascii="Cambria" w:hAnsi="Cambria"/>
          <w:sz w:val="16"/>
          <w:szCs w:val="16"/>
        </w:rPr>
      </w:pPr>
      <w:r w:rsidRPr="00FA5395">
        <w:rPr>
          <w:rFonts w:ascii="Cambria" w:hAnsi="Cambria"/>
          <w:sz w:val="16"/>
          <w:szCs w:val="16"/>
        </w:rPr>
        <w:t>Topic: BSFD Budget Workshop &amp; Special Council Meeting</w:t>
      </w:r>
    </w:p>
    <w:p w14:paraId="0D9E43F0" w14:textId="77777777" w:rsidR="00FA5395" w:rsidRPr="00FA5395" w:rsidRDefault="00FA5395" w:rsidP="00FA5395">
      <w:pPr>
        <w:rPr>
          <w:rFonts w:ascii="Cambria" w:hAnsi="Cambria"/>
          <w:sz w:val="16"/>
          <w:szCs w:val="16"/>
        </w:rPr>
      </w:pPr>
      <w:r w:rsidRPr="00FA5395">
        <w:rPr>
          <w:rFonts w:ascii="Cambria" w:hAnsi="Cambria"/>
          <w:sz w:val="16"/>
          <w:szCs w:val="16"/>
        </w:rPr>
        <w:t>Time: May 21, 2026 08:30 AM Eastern Time (US and Canada)</w:t>
      </w:r>
    </w:p>
    <w:p w14:paraId="0BA101F7" w14:textId="77777777" w:rsidR="00FA5395" w:rsidRPr="00FA5395" w:rsidRDefault="00FA5395" w:rsidP="00FA5395">
      <w:pPr>
        <w:rPr>
          <w:rFonts w:ascii="Cambria" w:hAnsi="Cambria"/>
          <w:sz w:val="16"/>
          <w:szCs w:val="16"/>
        </w:rPr>
      </w:pPr>
      <w:r w:rsidRPr="00FA5395">
        <w:rPr>
          <w:rFonts w:ascii="Cambria" w:hAnsi="Cambria"/>
          <w:sz w:val="16"/>
          <w:szCs w:val="16"/>
        </w:rPr>
        <w:t>Join Zoom Meeting</w:t>
      </w:r>
    </w:p>
    <w:p w14:paraId="3AD527EA" w14:textId="77777777" w:rsidR="00FA5395" w:rsidRPr="00FA5395" w:rsidRDefault="00FA5395" w:rsidP="00FA5395">
      <w:pPr>
        <w:rPr>
          <w:rFonts w:ascii="Cambria" w:hAnsi="Cambria"/>
          <w:sz w:val="16"/>
          <w:szCs w:val="16"/>
        </w:rPr>
      </w:pPr>
      <w:r w:rsidRPr="00FA5395">
        <w:rPr>
          <w:rFonts w:ascii="Cambria" w:hAnsi="Cambria"/>
          <w:sz w:val="16"/>
          <w:szCs w:val="16"/>
        </w:rPr>
        <w:t>https://us02web.zoom.us/j/88405178925</w:t>
      </w:r>
    </w:p>
    <w:p w14:paraId="3DEE54BB" w14:textId="77777777" w:rsidR="00FA5395" w:rsidRPr="00FA5395" w:rsidRDefault="00FA5395" w:rsidP="00FA5395">
      <w:pPr>
        <w:rPr>
          <w:rFonts w:ascii="Cambria" w:hAnsi="Cambria"/>
          <w:sz w:val="16"/>
          <w:szCs w:val="16"/>
        </w:rPr>
      </w:pPr>
      <w:r w:rsidRPr="00FA5395">
        <w:rPr>
          <w:rFonts w:ascii="Cambria" w:hAnsi="Cambria"/>
          <w:sz w:val="16"/>
          <w:szCs w:val="16"/>
        </w:rPr>
        <w:t>View meeting insights with Zoom AI Companion</w:t>
      </w:r>
    </w:p>
    <w:p w14:paraId="7B356DF6" w14:textId="77777777" w:rsidR="00FA5395" w:rsidRPr="00FA5395" w:rsidRDefault="00FA5395" w:rsidP="00FA5395">
      <w:pPr>
        <w:rPr>
          <w:rFonts w:ascii="Cambria" w:hAnsi="Cambria"/>
          <w:sz w:val="16"/>
          <w:szCs w:val="16"/>
        </w:rPr>
      </w:pPr>
      <w:r w:rsidRPr="00FA5395">
        <w:rPr>
          <w:rFonts w:ascii="Cambria" w:hAnsi="Cambria"/>
          <w:sz w:val="16"/>
          <w:szCs w:val="16"/>
        </w:rPr>
        <w:t>https://us02web.zoom.us/launch/edl?muid=ba5a5a90-ce49-446c-87fa-773ced653a9b</w:t>
      </w:r>
    </w:p>
    <w:p w14:paraId="618B529D" w14:textId="77777777" w:rsidR="00FA5395" w:rsidRPr="00FA5395" w:rsidRDefault="00FA5395" w:rsidP="00FA5395">
      <w:pPr>
        <w:rPr>
          <w:rFonts w:ascii="Cambria" w:hAnsi="Cambria"/>
          <w:sz w:val="16"/>
          <w:szCs w:val="16"/>
        </w:rPr>
      </w:pPr>
      <w:r w:rsidRPr="00FA5395">
        <w:rPr>
          <w:rFonts w:ascii="Cambria" w:hAnsi="Cambria"/>
          <w:sz w:val="16"/>
          <w:szCs w:val="16"/>
        </w:rPr>
        <w:t>Meeting ID: 884 0517 8925</w:t>
      </w:r>
    </w:p>
    <w:p w14:paraId="7FCEAB4F" w14:textId="77777777" w:rsidR="00FA5395" w:rsidRPr="00FA5395" w:rsidRDefault="00FA5395" w:rsidP="00FA5395">
      <w:pPr>
        <w:rPr>
          <w:rFonts w:ascii="Cambria" w:hAnsi="Cambria"/>
          <w:sz w:val="16"/>
          <w:szCs w:val="16"/>
        </w:rPr>
      </w:pPr>
      <w:r w:rsidRPr="00FA5395">
        <w:rPr>
          <w:rFonts w:ascii="Cambria" w:hAnsi="Cambria"/>
          <w:sz w:val="16"/>
          <w:szCs w:val="16"/>
        </w:rPr>
        <w:t>---</w:t>
      </w:r>
    </w:p>
    <w:p w14:paraId="23406A54" w14:textId="77777777" w:rsidR="00FA5395" w:rsidRPr="00FA5395" w:rsidRDefault="00FA5395" w:rsidP="00FA5395">
      <w:pPr>
        <w:rPr>
          <w:rFonts w:ascii="Cambria" w:hAnsi="Cambria"/>
          <w:sz w:val="16"/>
          <w:szCs w:val="16"/>
        </w:rPr>
      </w:pPr>
      <w:r w:rsidRPr="00FA5395">
        <w:rPr>
          <w:rFonts w:ascii="Cambria" w:hAnsi="Cambria"/>
          <w:sz w:val="16"/>
          <w:szCs w:val="16"/>
        </w:rPr>
        <w:t>One tap mobile</w:t>
      </w:r>
    </w:p>
    <w:p w14:paraId="793BDA00" w14:textId="77777777" w:rsidR="00FA5395" w:rsidRPr="00FA5395" w:rsidRDefault="00FA5395" w:rsidP="00FA5395">
      <w:pPr>
        <w:rPr>
          <w:rFonts w:ascii="Cambria" w:hAnsi="Cambria"/>
          <w:sz w:val="16"/>
          <w:szCs w:val="16"/>
        </w:rPr>
      </w:pPr>
      <w:r w:rsidRPr="00FA5395">
        <w:rPr>
          <w:rFonts w:ascii="Cambria" w:hAnsi="Cambria"/>
          <w:sz w:val="16"/>
          <w:szCs w:val="16"/>
        </w:rPr>
        <w:t>+</w:t>
      </w:r>
      <w:proofErr w:type="gramStart"/>
      <w:r w:rsidRPr="00FA5395">
        <w:rPr>
          <w:rFonts w:ascii="Cambria" w:hAnsi="Cambria"/>
          <w:sz w:val="16"/>
          <w:szCs w:val="16"/>
        </w:rPr>
        <w:t>13052241968,,</w:t>
      </w:r>
      <w:proofErr w:type="gramEnd"/>
      <w:r w:rsidRPr="00FA5395">
        <w:rPr>
          <w:rFonts w:ascii="Cambria" w:hAnsi="Cambria"/>
          <w:sz w:val="16"/>
          <w:szCs w:val="16"/>
        </w:rPr>
        <w:t>88405178925# US</w:t>
      </w:r>
    </w:p>
    <w:p w14:paraId="082728C4" w14:textId="77777777" w:rsidR="00FA5395" w:rsidRPr="00FA5395" w:rsidRDefault="00FA5395" w:rsidP="00FA5395">
      <w:pPr>
        <w:rPr>
          <w:rFonts w:ascii="Cambria" w:hAnsi="Cambria"/>
          <w:sz w:val="16"/>
          <w:szCs w:val="16"/>
        </w:rPr>
      </w:pPr>
      <w:r w:rsidRPr="00FA5395">
        <w:rPr>
          <w:rFonts w:ascii="Cambria" w:hAnsi="Cambria"/>
          <w:sz w:val="16"/>
          <w:szCs w:val="16"/>
        </w:rPr>
        <w:t>+</w:t>
      </w:r>
      <w:proofErr w:type="gramStart"/>
      <w:r w:rsidRPr="00FA5395">
        <w:rPr>
          <w:rFonts w:ascii="Cambria" w:hAnsi="Cambria"/>
          <w:sz w:val="16"/>
          <w:szCs w:val="16"/>
        </w:rPr>
        <w:t>13017158592,,</w:t>
      </w:r>
      <w:proofErr w:type="gramEnd"/>
      <w:r w:rsidRPr="00FA5395">
        <w:rPr>
          <w:rFonts w:ascii="Cambria" w:hAnsi="Cambria"/>
          <w:sz w:val="16"/>
          <w:szCs w:val="16"/>
        </w:rPr>
        <w:t>88405178925# US (Washington DC)</w:t>
      </w:r>
    </w:p>
    <w:p w14:paraId="3DBCC6F5" w14:textId="77777777" w:rsidR="00FA5395" w:rsidRPr="00FA5395" w:rsidRDefault="00FA5395" w:rsidP="00FA5395">
      <w:pPr>
        <w:rPr>
          <w:rFonts w:ascii="Cambria" w:hAnsi="Cambria"/>
          <w:sz w:val="16"/>
          <w:szCs w:val="16"/>
        </w:rPr>
      </w:pPr>
      <w:r w:rsidRPr="00FA5395">
        <w:rPr>
          <w:rFonts w:ascii="Cambria" w:hAnsi="Cambria"/>
          <w:sz w:val="16"/>
          <w:szCs w:val="16"/>
        </w:rPr>
        <w:t>---</w:t>
      </w:r>
    </w:p>
    <w:p w14:paraId="6A27884D" w14:textId="77777777" w:rsidR="00FA5395" w:rsidRPr="00FA5395" w:rsidRDefault="00FA5395" w:rsidP="00FA5395">
      <w:pPr>
        <w:rPr>
          <w:rFonts w:ascii="Cambria" w:hAnsi="Cambria"/>
          <w:sz w:val="16"/>
          <w:szCs w:val="16"/>
        </w:rPr>
      </w:pPr>
      <w:r w:rsidRPr="00FA5395">
        <w:rPr>
          <w:rFonts w:ascii="Cambria" w:hAnsi="Cambria"/>
          <w:sz w:val="16"/>
          <w:szCs w:val="16"/>
        </w:rPr>
        <w:t>Join by SIP</w:t>
      </w:r>
    </w:p>
    <w:p w14:paraId="09A4DEC6" w14:textId="77777777" w:rsidR="00FA5395" w:rsidRPr="00FA5395" w:rsidRDefault="00FA5395" w:rsidP="00FA5395">
      <w:pPr>
        <w:rPr>
          <w:rFonts w:ascii="Cambria" w:hAnsi="Cambria"/>
          <w:sz w:val="16"/>
          <w:szCs w:val="16"/>
        </w:rPr>
      </w:pPr>
      <w:r w:rsidRPr="00FA5395">
        <w:rPr>
          <w:rFonts w:ascii="Cambria" w:hAnsi="Cambria"/>
          <w:sz w:val="16"/>
          <w:szCs w:val="16"/>
        </w:rPr>
        <w:t>• 88405178925@zoomcrc.com</w:t>
      </w:r>
    </w:p>
    <w:p w14:paraId="2E77C987" w14:textId="77777777" w:rsidR="00FA5395" w:rsidRPr="00FA5395" w:rsidRDefault="00FA5395" w:rsidP="00FA5395">
      <w:pPr>
        <w:rPr>
          <w:rFonts w:ascii="Cambria" w:hAnsi="Cambria"/>
          <w:sz w:val="16"/>
          <w:szCs w:val="16"/>
        </w:rPr>
      </w:pPr>
      <w:r w:rsidRPr="00FA5395">
        <w:rPr>
          <w:rFonts w:ascii="Cambria" w:hAnsi="Cambria"/>
          <w:sz w:val="16"/>
          <w:szCs w:val="16"/>
        </w:rPr>
        <w:t>Join instructions</w:t>
      </w:r>
    </w:p>
    <w:p w14:paraId="447AF9F6" w14:textId="77777777" w:rsidR="00FA5395" w:rsidRPr="00FA5395" w:rsidRDefault="00FA5395" w:rsidP="00FA5395">
      <w:pPr>
        <w:rPr>
          <w:rFonts w:ascii="Cambria" w:hAnsi="Cambria"/>
          <w:sz w:val="16"/>
          <w:szCs w:val="16"/>
        </w:rPr>
      </w:pPr>
      <w:r w:rsidRPr="00FA5395">
        <w:rPr>
          <w:rFonts w:ascii="Cambria" w:hAnsi="Cambria"/>
          <w:sz w:val="16"/>
          <w:szCs w:val="16"/>
        </w:rPr>
        <w:t>https://us02web.zoom.us/meetings/88405178925/invitations?signature=PUfvB4zl5ft3HSLOppeKFtOC3c2X-AfA36imQ0aT2Wo</w:t>
      </w:r>
    </w:p>
    <w:p w14:paraId="26973C22" w14:textId="77777777" w:rsidR="00FA5395" w:rsidRPr="001D525E" w:rsidRDefault="00FA5395" w:rsidP="00AE12B5">
      <w:pPr>
        <w:rPr>
          <w:rFonts w:ascii="Cambria" w:hAnsi="Cambria" w:cs="Times New Roman"/>
          <w:b/>
          <w:bCs/>
          <w:sz w:val="16"/>
          <w:szCs w:val="16"/>
          <w:u w:val="single"/>
        </w:rPr>
      </w:pPr>
    </w:p>
    <w:p w14:paraId="5FAF94EB" w14:textId="77777777" w:rsidR="0090455E" w:rsidRPr="0090455E" w:rsidRDefault="0090455E" w:rsidP="0090455E">
      <w:pPr>
        <w:rPr>
          <w:rFonts w:ascii="Cambria" w:hAnsi="Cambria" w:cs="Times New Roman"/>
          <w:sz w:val="16"/>
          <w:szCs w:val="16"/>
        </w:rPr>
      </w:pPr>
    </w:p>
    <w:p w14:paraId="3D791ACF" w14:textId="77777777" w:rsidR="00AE12B5" w:rsidRPr="001D525E" w:rsidRDefault="00AE12B5" w:rsidP="00AE12B5">
      <w:pPr>
        <w:rPr>
          <w:rFonts w:ascii="Cambria" w:hAnsi="Cambria"/>
          <w:sz w:val="16"/>
          <w:szCs w:val="16"/>
        </w:rPr>
      </w:pPr>
      <w:r w:rsidRPr="001D525E">
        <w:rPr>
          <w:rFonts w:ascii="Cambria" w:hAnsi="Cambria" w:cs="Times New Roman"/>
          <w:sz w:val="16"/>
          <w:szCs w:val="16"/>
          <w:vertAlign w:val="superscript"/>
        </w:rPr>
        <w:t>2</w:t>
      </w:r>
      <w:r w:rsidRPr="001D525E">
        <w:rPr>
          <w:rFonts w:ascii="Cambria" w:hAnsi="Cambria" w:cs="Times New Roman"/>
          <w:sz w:val="16"/>
          <w:szCs w:val="16"/>
        </w:rPr>
        <w:t xml:space="preserve"> </w:t>
      </w:r>
      <w:r w:rsidRPr="001D525E">
        <w:rPr>
          <w:rFonts w:ascii="Cambria" w:hAnsi="Cambria"/>
          <w:b/>
          <w:bCs/>
          <w:sz w:val="16"/>
          <w:szCs w:val="16"/>
        </w:rPr>
        <w:t xml:space="preserve">R.I. Gen. Laws § 42-46-6(b): </w:t>
      </w:r>
      <w:r w:rsidRPr="001D525E">
        <w:rPr>
          <w:rFonts w:ascii="Cambria" w:hAnsi="Cambria"/>
          <w:sz w:val="16"/>
          <w:szCs w:val="16"/>
        </w:rPr>
        <w:t>Nothing contained herein shall prevent a public body, other than a school committee, from adding items to the agenda for discussion purposes only, if the added item was not known or could not have been reasonably known 48 hours in advance of the meeting; provided, however, that the public body may not vote on the added item.</w:t>
      </w:r>
    </w:p>
    <w:p w14:paraId="6A064B7E" w14:textId="77777777" w:rsidR="00AE12B5" w:rsidRDefault="00AE12B5" w:rsidP="00AE12B5">
      <w:pPr>
        <w:rPr>
          <w:rFonts w:ascii="Cambria" w:hAnsi="Cambria" w:cs="Times New Roman"/>
          <w:sz w:val="16"/>
          <w:szCs w:val="16"/>
        </w:rPr>
      </w:pPr>
      <w:r w:rsidRPr="001D525E">
        <w:rPr>
          <w:rFonts w:ascii="Cambria" w:hAnsi="Cambria" w:cs="Times New Roman"/>
          <w:sz w:val="16"/>
          <w:szCs w:val="16"/>
          <w:vertAlign w:val="superscript"/>
        </w:rPr>
        <w:t>2</w:t>
      </w:r>
      <w:r w:rsidRPr="001D525E">
        <w:rPr>
          <w:rFonts w:ascii="Cambria" w:hAnsi="Cambria" w:cs="Times New Roman"/>
          <w:sz w:val="16"/>
          <w:szCs w:val="16"/>
        </w:rPr>
        <w:t xml:space="preserve"> </w:t>
      </w:r>
      <w:r w:rsidRPr="001D525E">
        <w:rPr>
          <w:rFonts w:ascii="Cambria" w:hAnsi="Cambria" w:cs="Times New Roman"/>
          <w:b/>
          <w:bCs/>
          <w:sz w:val="16"/>
          <w:szCs w:val="16"/>
        </w:rPr>
        <w:t xml:space="preserve">ADA Accommodations: </w:t>
      </w:r>
      <w:r w:rsidRPr="001D525E">
        <w:rPr>
          <w:rFonts w:ascii="Cambria" w:hAnsi="Cambria" w:cs="Times New Roman"/>
          <w:sz w:val="16"/>
          <w:szCs w:val="16"/>
        </w:rPr>
        <w:t>The BSFD is committed to providing reasonable accommodations for individuals with disabilities. Anyone requiring an accommodation is encouraged to contact the District Manager at least 48 hours before the meeting to allow adequate preparation. Requests received after that time will be addressed to the extent reasonably practicable.</w:t>
      </w:r>
    </w:p>
    <w:p w14:paraId="0E8B07E1" w14:textId="77777777" w:rsidR="00AE12B5" w:rsidRPr="001D525E" w:rsidRDefault="00AE12B5" w:rsidP="00AE12B5">
      <w:pPr>
        <w:rPr>
          <w:rFonts w:ascii="Cambria" w:hAnsi="Cambria" w:cs="Times New Roman"/>
          <w:sz w:val="16"/>
          <w:szCs w:val="16"/>
        </w:rPr>
      </w:pPr>
      <w:r w:rsidRPr="008443A9">
        <w:rPr>
          <w:rFonts w:ascii="Cambria" w:hAnsi="Cambria" w:cs="Times New Roman"/>
          <w:b/>
          <w:bCs/>
          <w:sz w:val="16"/>
          <w:szCs w:val="16"/>
          <w:vertAlign w:val="superscript"/>
        </w:rPr>
        <w:t>2</w:t>
      </w:r>
      <w:r w:rsidRPr="008443A9">
        <w:rPr>
          <w:rFonts w:ascii="Cambria" w:hAnsi="Cambria" w:cs="Times New Roman"/>
          <w:b/>
          <w:bCs/>
          <w:sz w:val="16"/>
          <w:szCs w:val="16"/>
        </w:rPr>
        <w:t xml:space="preserve"> Disclaimer:</w:t>
      </w:r>
      <w:r>
        <w:rPr>
          <w:rFonts w:ascii="Cambria" w:hAnsi="Cambria" w:cs="Times New Roman"/>
          <w:sz w:val="16"/>
          <w:szCs w:val="16"/>
        </w:rPr>
        <w:t xml:space="preserve"> </w:t>
      </w:r>
      <w:r w:rsidRPr="008443A9">
        <w:rPr>
          <w:rFonts w:ascii="Cambria" w:hAnsi="Cambria" w:cs="Times New Roman"/>
          <w:sz w:val="16"/>
          <w:szCs w:val="16"/>
        </w:rPr>
        <w:t xml:space="preserve">Written materials that may be referenced or distributed by individual Council members in connection with agenda items are the submissions of those individual members and are not official communications or findings of the Bonnet Shores Fire District Council unless formally adopted by vote of the Council. The publicly posted agenda is intended to satisfy the notice requirements of </w:t>
      </w:r>
      <w:r w:rsidRPr="008443A9">
        <w:rPr>
          <w:rFonts w:ascii="Cambria" w:hAnsi="Cambria" w:cs="Times New Roman"/>
          <w:b/>
          <w:bCs/>
          <w:sz w:val="16"/>
          <w:szCs w:val="16"/>
        </w:rPr>
        <w:t>Rhode Island General Laws § 42-46-6</w:t>
      </w:r>
      <w:r w:rsidRPr="008443A9">
        <w:rPr>
          <w:rFonts w:ascii="Cambria" w:hAnsi="Cambria" w:cs="Times New Roman"/>
          <w:sz w:val="16"/>
          <w:szCs w:val="16"/>
        </w:rPr>
        <w:t>.</w:t>
      </w:r>
    </w:p>
    <w:p w14:paraId="0081A611" w14:textId="77777777" w:rsidR="00AE12B5" w:rsidRPr="00E70D2D" w:rsidRDefault="00AE12B5" w:rsidP="00B22382">
      <w:pPr>
        <w:rPr>
          <w:rFonts w:ascii="Cambria" w:hAnsi="Cambria" w:cs="Times New Roman"/>
          <w:b/>
          <w:bCs/>
          <w:sz w:val="21"/>
          <w:szCs w:val="21"/>
          <w:u w:val="single"/>
          <w:vertAlign w:val="superscript"/>
        </w:rPr>
      </w:pPr>
    </w:p>
    <w:p w14:paraId="31B6BFE5" w14:textId="77777777" w:rsidR="00B22382" w:rsidRPr="00E70D2D" w:rsidRDefault="00B22382" w:rsidP="00B22382">
      <w:pPr>
        <w:rPr>
          <w:rFonts w:ascii="Cambria" w:hAnsi="Cambria" w:cs="Times New Roman"/>
          <w:b/>
          <w:bCs/>
          <w:sz w:val="21"/>
          <w:szCs w:val="21"/>
          <w:u w:val="single"/>
          <w:vertAlign w:val="superscript"/>
        </w:rPr>
      </w:pPr>
    </w:p>
    <w:p w14:paraId="0370C734" w14:textId="77777777" w:rsidR="00843566" w:rsidRPr="00E70D2D" w:rsidRDefault="00843566" w:rsidP="00BB3881">
      <w:pPr>
        <w:rPr>
          <w:rFonts w:ascii="Cambria" w:hAnsi="Cambria" w:cs="Times New Roman"/>
          <w:b/>
          <w:bCs/>
          <w:color w:val="000000" w:themeColor="text1"/>
          <w:sz w:val="21"/>
          <w:szCs w:val="21"/>
        </w:rPr>
      </w:pPr>
    </w:p>
    <w:p w14:paraId="09801A1B" w14:textId="06757613" w:rsidR="00B22382" w:rsidRPr="00E70D2D" w:rsidRDefault="00B22382" w:rsidP="00BB3881">
      <w:pPr>
        <w:rPr>
          <w:rFonts w:ascii="Cambria" w:hAnsi="Cambria" w:cs="Times New Roman"/>
          <w:b/>
          <w:bCs/>
          <w:color w:val="000000" w:themeColor="text1"/>
          <w:sz w:val="21"/>
          <w:szCs w:val="21"/>
        </w:rPr>
      </w:pPr>
    </w:p>
    <w:sectPr w:rsidR="00B22382" w:rsidRPr="00E70D2D" w:rsidSect="008D4929">
      <w:footerReference w:type="default" r:id="rId13"/>
      <w:pgSz w:w="12240" w:h="15840"/>
      <w:pgMar w:top="630" w:right="810" w:bottom="45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C3BAD" w14:textId="77777777" w:rsidR="004C6C10" w:rsidRDefault="004C6C10" w:rsidP="008153F4">
      <w:r>
        <w:separator/>
      </w:r>
    </w:p>
  </w:endnote>
  <w:endnote w:type="continuationSeparator" w:id="0">
    <w:p w14:paraId="6DDC08DA" w14:textId="77777777" w:rsidR="004C6C10" w:rsidRDefault="004C6C10" w:rsidP="0081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F940" w14:textId="13377850" w:rsidR="008153F4" w:rsidRDefault="008153F4">
    <w:pPr>
      <w:pStyle w:val="Footer"/>
      <w:jc w:val="right"/>
    </w:pPr>
    <w:r>
      <w:t xml:space="preserve"> Page </w:t>
    </w:r>
    <w:sdt>
      <w:sdtPr>
        <w:id w:val="6808522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BC9D614" w14:textId="146ED005" w:rsidR="008153F4" w:rsidRDefault="00815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40B69" w14:textId="77777777" w:rsidR="004C6C10" w:rsidRDefault="004C6C10" w:rsidP="008153F4">
      <w:r>
        <w:separator/>
      </w:r>
    </w:p>
  </w:footnote>
  <w:footnote w:type="continuationSeparator" w:id="0">
    <w:p w14:paraId="66AC360A" w14:textId="77777777" w:rsidR="004C6C10" w:rsidRDefault="004C6C10" w:rsidP="00815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603"/>
    <w:multiLevelType w:val="multilevel"/>
    <w:tmpl w:val="854C2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161159"/>
    <w:multiLevelType w:val="hybridMultilevel"/>
    <w:tmpl w:val="5298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CC7DFC"/>
    <w:multiLevelType w:val="multilevel"/>
    <w:tmpl w:val="FB0C8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2438829">
    <w:abstractNumId w:val="1"/>
  </w:num>
  <w:num w:numId="2" w16cid:durableId="856163731">
    <w:abstractNumId w:val="0"/>
  </w:num>
  <w:num w:numId="3" w16cid:durableId="53106920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06"/>
    <w:rsid w:val="00001DCB"/>
    <w:rsid w:val="00003FC5"/>
    <w:rsid w:val="00004C07"/>
    <w:rsid w:val="0001006D"/>
    <w:rsid w:val="0001617A"/>
    <w:rsid w:val="0002150D"/>
    <w:rsid w:val="0002189E"/>
    <w:rsid w:val="00031B53"/>
    <w:rsid w:val="000327C7"/>
    <w:rsid w:val="000425AD"/>
    <w:rsid w:val="0004278B"/>
    <w:rsid w:val="00045561"/>
    <w:rsid w:val="00047458"/>
    <w:rsid w:val="000504E1"/>
    <w:rsid w:val="00053306"/>
    <w:rsid w:val="00053DA9"/>
    <w:rsid w:val="00053FAE"/>
    <w:rsid w:val="00055171"/>
    <w:rsid w:val="0005687B"/>
    <w:rsid w:val="0005692B"/>
    <w:rsid w:val="0007744A"/>
    <w:rsid w:val="000775C1"/>
    <w:rsid w:val="00080D98"/>
    <w:rsid w:val="000819EA"/>
    <w:rsid w:val="00081A65"/>
    <w:rsid w:val="0008247F"/>
    <w:rsid w:val="000843BC"/>
    <w:rsid w:val="00085D89"/>
    <w:rsid w:val="0009136E"/>
    <w:rsid w:val="0009571D"/>
    <w:rsid w:val="000A0B89"/>
    <w:rsid w:val="000A0EFD"/>
    <w:rsid w:val="000A3CF8"/>
    <w:rsid w:val="000A41EC"/>
    <w:rsid w:val="000B122E"/>
    <w:rsid w:val="000B167E"/>
    <w:rsid w:val="000B7C2B"/>
    <w:rsid w:val="000C190F"/>
    <w:rsid w:val="000C27E3"/>
    <w:rsid w:val="000C2B06"/>
    <w:rsid w:val="000C4406"/>
    <w:rsid w:val="000C6F8D"/>
    <w:rsid w:val="000C7E70"/>
    <w:rsid w:val="000E6D01"/>
    <w:rsid w:val="000F169E"/>
    <w:rsid w:val="000F176C"/>
    <w:rsid w:val="000F5583"/>
    <w:rsid w:val="00110342"/>
    <w:rsid w:val="0011513F"/>
    <w:rsid w:val="001155D9"/>
    <w:rsid w:val="001207EC"/>
    <w:rsid w:val="0012156F"/>
    <w:rsid w:val="00130C6F"/>
    <w:rsid w:val="00131CC6"/>
    <w:rsid w:val="001330DB"/>
    <w:rsid w:val="00134CA3"/>
    <w:rsid w:val="00135639"/>
    <w:rsid w:val="00140823"/>
    <w:rsid w:val="00142674"/>
    <w:rsid w:val="001454B8"/>
    <w:rsid w:val="00147D4E"/>
    <w:rsid w:val="00150F48"/>
    <w:rsid w:val="00155E24"/>
    <w:rsid w:val="00156232"/>
    <w:rsid w:val="001602A7"/>
    <w:rsid w:val="0016253A"/>
    <w:rsid w:val="0016560F"/>
    <w:rsid w:val="00165916"/>
    <w:rsid w:val="001676A3"/>
    <w:rsid w:val="001766C9"/>
    <w:rsid w:val="001767BA"/>
    <w:rsid w:val="0017778C"/>
    <w:rsid w:val="00181496"/>
    <w:rsid w:val="0018314A"/>
    <w:rsid w:val="001853B6"/>
    <w:rsid w:val="0019147F"/>
    <w:rsid w:val="00194688"/>
    <w:rsid w:val="001954ED"/>
    <w:rsid w:val="0019643C"/>
    <w:rsid w:val="001970F1"/>
    <w:rsid w:val="00197B75"/>
    <w:rsid w:val="00197D3B"/>
    <w:rsid w:val="001A01F6"/>
    <w:rsid w:val="001A31ED"/>
    <w:rsid w:val="001A3AE5"/>
    <w:rsid w:val="001A3F96"/>
    <w:rsid w:val="001A412C"/>
    <w:rsid w:val="001A52DD"/>
    <w:rsid w:val="001C1FAA"/>
    <w:rsid w:val="001C71CA"/>
    <w:rsid w:val="001C72C8"/>
    <w:rsid w:val="001D388D"/>
    <w:rsid w:val="001D525E"/>
    <w:rsid w:val="001E135B"/>
    <w:rsid w:val="001E228A"/>
    <w:rsid w:val="001E4177"/>
    <w:rsid w:val="001F021E"/>
    <w:rsid w:val="001F0368"/>
    <w:rsid w:val="001F2D1D"/>
    <w:rsid w:val="002029A4"/>
    <w:rsid w:val="00202EBF"/>
    <w:rsid w:val="00203122"/>
    <w:rsid w:val="00203F3F"/>
    <w:rsid w:val="00205924"/>
    <w:rsid w:val="002062CF"/>
    <w:rsid w:val="00216D27"/>
    <w:rsid w:val="00220219"/>
    <w:rsid w:val="00220743"/>
    <w:rsid w:val="00225526"/>
    <w:rsid w:val="002406AE"/>
    <w:rsid w:val="0024291D"/>
    <w:rsid w:val="00242F1B"/>
    <w:rsid w:val="00243B4D"/>
    <w:rsid w:val="00256BE7"/>
    <w:rsid w:val="00260E4B"/>
    <w:rsid w:val="00263214"/>
    <w:rsid w:val="00270475"/>
    <w:rsid w:val="00270B4D"/>
    <w:rsid w:val="002811B8"/>
    <w:rsid w:val="0028261F"/>
    <w:rsid w:val="00283CF4"/>
    <w:rsid w:val="0028547B"/>
    <w:rsid w:val="00286E2F"/>
    <w:rsid w:val="00291EE8"/>
    <w:rsid w:val="00293A26"/>
    <w:rsid w:val="002957D6"/>
    <w:rsid w:val="002967D4"/>
    <w:rsid w:val="002976BE"/>
    <w:rsid w:val="002A0861"/>
    <w:rsid w:val="002A61E2"/>
    <w:rsid w:val="002B2161"/>
    <w:rsid w:val="002B5492"/>
    <w:rsid w:val="002B7978"/>
    <w:rsid w:val="002C15F2"/>
    <w:rsid w:val="002C21FB"/>
    <w:rsid w:val="002C3455"/>
    <w:rsid w:val="002C5BEF"/>
    <w:rsid w:val="002C78A5"/>
    <w:rsid w:val="002D10D1"/>
    <w:rsid w:val="002D2693"/>
    <w:rsid w:val="002D433B"/>
    <w:rsid w:val="002D5D26"/>
    <w:rsid w:val="002D7BDA"/>
    <w:rsid w:val="002E6E3A"/>
    <w:rsid w:val="00300091"/>
    <w:rsid w:val="00304367"/>
    <w:rsid w:val="003102E1"/>
    <w:rsid w:val="00313F72"/>
    <w:rsid w:val="003159A6"/>
    <w:rsid w:val="0032185A"/>
    <w:rsid w:val="00324F4D"/>
    <w:rsid w:val="00335D87"/>
    <w:rsid w:val="00345A4B"/>
    <w:rsid w:val="00351D1C"/>
    <w:rsid w:val="00351D94"/>
    <w:rsid w:val="003558D4"/>
    <w:rsid w:val="00356D00"/>
    <w:rsid w:val="00360513"/>
    <w:rsid w:val="00360F07"/>
    <w:rsid w:val="00361E63"/>
    <w:rsid w:val="00362BB2"/>
    <w:rsid w:val="00364FCA"/>
    <w:rsid w:val="00366E73"/>
    <w:rsid w:val="00371BA2"/>
    <w:rsid w:val="00371E99"/>
    <w:rsid w:val="00373B70"/>
    <w:rsid w:val="00374CC6"/>
    <w:rsid w:val="00383E7B"/>
    <w:rsid w:val="003867E2"/>
    <w:rsid w:val="00386D42"/>
    <w:rsid w:val="00387D8A"/>
    <w:rsid w:val="00390159"/>
    <w:rsid w:val="00391904"/>
    <w:rsid w:val="0039355B"/>
    <w:rsid w:val="00396618"/>
    <w:rsid w:val="003979B8"/>
    <w:rsid w:val="003A348A"/>
    <w:rsid w:val="003A406B"/>
    <w:rsid w:val="003A7880"/>
    <w:rsid w:val="003A7946"/>
    <w:rsid w:val="003A7F32"/>
    <w:rsid w:val="003B0BE1"/>
    <w:rsid w:val="003C0BA7"/>
    <w:rsid w:val="003C6360"/>
    <w:rsid w:val="003D4757"/>
    <w:rsid w:val="003D7ED1"/>
    <w:rsid w:val="003E09A1"/>
    <w:rsid w:val="003E5724"/>
    <w:rsid w:val="003E6847"/>
    <w:rsid w:val="003E7551"/>
    <w:rsid w:val="00401C48"/>
    <w:rsid w:val="00404126"/>
    <w:rsid w:val="004054F9"/>
    <w:rsid w:val="004079EB"/>
    <w:rsid w:val="004121AC"/>
    <w:rsid w:val="00413FD5"/>
    <w:rsid w:val="004178AB"/>
    <w:rsid w:val="004220D0"/>
    <w:rsid w:val="004229FF"/>
    <w:rsid w:val="00424736"/>
    <w:rsid w:val="004254C0"/>
    <w:rsid w:val="00425ADA"/>
    <w:rsid w:val="00430916"/>
    <w:rsid w:val="004323A1"/>
    <w:rsid w:val="004324E8"/>
    <w:rsid w:val="0043322C"/>
    <w:rsid w:val="004374ED"/>
    <w:rsid w:val="00445350"/>
    <w:rsid w:val="0044575E"/>
    <w:rsid w:val="00447E3C"/>
    <w:rsid w:val="00453A57"/>
    <w:rsid w:val="00455E54"/>
    <w:rsid w:val="00456F4B"/>
    <w:rsid w:val="00460065"/>
    <w:rsid w:val="004600BC"/>
    <w:rsid w:val="00460FAF"/>
    <w:rsid w:val="00463F1A"/>
    <w:rsid w:val="004676B9"/>
    <w:rsid w:val="00467A55"/>
    <w:rsid w:val="00467EB4"/>
    <w:rsid w:val="00470621"/>
    <w:rsid w:val="0047236D"/>
    <w:rsid w:val="00472A98"/>
    <w:rsid w:val="00484818"/>
    <w:rsid w:val="00484A1B"/>
    <w:rsid w:val="0048714F"/>
    <w:rsid w:val="0049474B"/>
    <w:rsid w:val="00495995"/>
    <w:rsid w:val="004A2992"/>
    <w:rsid w:val="004A2A1C"/>
    <w:rsid w:val="004A57D7"/>
    <w:rsid w:val="004A714D"/>
    <w:rsid w:val="004A7DBA"/>
    <w:rsid w:val="004B23FE"/>
    <w:rsid w:val="004B5348"/>
    <w:rsid w:val="004C2E4F"/>
    <w:rsid w:val="004C38EC"/>
    <w:rsid w:val="004C5AB9"/>
    <w:rsid w:val="004C6C10"/>
    <w:rsid w:val="004C754E"/>
    <w:rsid w:val="004D142A"/>
    <w:rsid w:val="004D2727"/>
    <w:rsid w:val="004D61C4"/>
    <w:rsid w:val="004D69AC"/>
    <w:rsid w:val="004E1B81"/>
    <w:rsid w:val="004E5279"/>
    <w:rsid w:val="004E575E"/>
    <w:rsid w:val="004F1366"/>
    <w:rsid w:val="004F1DA1"/>
    <w:rsid w:val="004F3D14"/>
    <w:rsid w:val="00501CEA"/>
    <w:rsid w:val="005065F9"/>
    <w:rsid w:val="0050741B"/>
    <w:rsid w:val="00515177"/>
    <w:rsid w:val="00515A43"/>
    <w:rsid w:val="00522A07"/>
    <w:rsid w:val="00524CD5"/>
    <w:rsid w:val="005256D9"/>
    <w:rsid w:val="00532758"/>
    <w:rsid w:val="00533A0A"/>
    <w:rsid w:val="00536515"/>
    <w:rsid w:val="00542786"/>
    <w:rsid w:val="00542788"/>
    <w:rsid w:val="00542C8C"/>
    <w:rsid w:val="00546EA5"/>
    <w:rsid w:val="00550472"/>
    <w:rsid w:val="005534F6"/>
    <w:rsid w:val="0055351B"/>
    <w:rsid w:val="00555AFB"/>
    <w:rsid w:val="00557C28"/>
    <w:rsid w:val="0056042A"/>
    <w:rsid w:val="0056115B"/>
    <w:rsid w:val="00561DD1"/>
    <w:rsid w:val="00561E64"/>
    <w:rsid w:val="00562EB8"/>
    <w:rsid w:val="0056337E"/>
    <w:rsid w:val="0056549E"/>
    <w:rsid w:val="00570104"/>
    <w:rsid w:val="0057086D"/>
    <w:rsid w:val="005772A7"/>
    <w:rsid w:val="00577398"/>
    <w:rsid w:val="005810C5"/>
    <w:rsid w:val="00583778"/>
    <w:rsid w:val="0058574F"/>
    <w:rsid w:val="00586D9B"/>
    <w:rsid w:val="005B321A"/>
    <w:rsid w:val="005B5082"/>
    <w:rsid w:val="005B7023"/>
    <w:rsid w:val="005B7D93"/>
    <w:rsid w:val="005C091C"/>
    <w:rsid w:val="005E6543"/>
    <w:rsid w:val="005E6CBA"/>
    <w:rsid w:val="005F2166"/>
    <w:rsid w:val="005F461E"/>
    <w:rsid w:val="005F5CDB"/>
    <w:rsid w:val="005F7C09"/>
    <w:rsid w:val="00600649"/>
    <w:rsid w:val="00612D8A"/>
    <w:rsid w:val="00612DF1"/>
    <w:rsid w:val="006335D4"/>
    <w:rsid w:val="00635D3D"/>
    <w:rsid w:val="00642102"/>
    <w:rsid w:val="00651683"/>
    <w:rsid w:val="00652C01"/>
    <w:rsid w:val="00654247"/>
    <w:rsid w:val="00654564"/>
    <w:rsid w:val="006555C2"/>
    <w:rsid w:val="00655725"/>
    <w:rsid w:val="006557C4"/>
    <w:rsid w:val="00663A16"/>
    <w:rsid w:val="00666EFF"/>
    <w:rsid w:val="00670250"/>
    <w:rsid w:val="00672CF8"/>
    <w:rsid w:val="006748B1"/>
    <w:rsid w:val="00674B6C"/>
    <w:rsid w:val="006834BD"/>
    <w:rsid w:val="00687FFD"/>
    <w:rsid w:val="006905CE"/>
    <w:rsid w:val="0069255F"/>
    <w:rsid w:val="006935C9"/>
    <w:rsid w:val="0069370E"/>
    <w:rsid w:val="00693ECB"/>
    <w:rsid w:val="00694743"/>
    <w:rsid w:val="00695776"/>
    <w:rsid w:val="00696586"/>
    <w:rsid w:val="0069779E"/>
    <w:rsid w:val="006A0ADB"/>
    <w:rsid w:val="006A1337"/>
    <w:rsid w:val="006A1592"/>
    <w:rsid w:val="006A2847"/>
    <w:rsid w:val="006A5A60"/>
    <w:rsid w:val="006A69D6"/>
    <w:rsid w:val="006A7A32"/>
    <w:rsid w:val="006B175D"/>
    <w:rsid w:val="006B576D"/>
    <w:rsid w:val="006B5EA9"/>
    <w:rsid w:val="006B6FC3"/>
    <w:rsid w:val="006C382B"/>
    <w:rsid w:val="006C6B6A"/>
    <w:rsid w:val="006D0661"/>
    <w:rsid w:val="006D4D87"/>
    <w:rsid w:val="006D5753"/>
    <w:rsid w:val="006E10A7"/>
    <w:rsid w:val="006E1328"/>
    <w:rsid w:val="006E29A6"/>
    <w:rsid w:val="006E38B6"/>
    <w:rsid w:val="006E5717"/>
    <w:rsid w:val="006E6008"/>
    <w:rsid w:val="006F0BB3"/>
    <w:rsid w:val="006F1F79"/>
    <w:rsid w:val="006F2EFA"/>
    <w:rsid w:val="006F535C"/>
    <w:rsid w:val="006F5F1B"/>
    <w:rsid w:val="00713142"/>
    <w:rsid w:val="00713D41"/>
    <w:rsid w:val="007146E4"/>
    <w:rsid w:val="00715480"/>
    <w:rsid w:val="00715C15"/>
    <w:rsid w:val="00717A99"/>
    <w:rsid w:val="00725F94"/>
    <w:rsid w:val="007301BF"/>
    <w:rsid w:val="00730C4C"/>
    <w:rsid w:val="007351D3"/>
    <w:rsid w:val="00743541"/>
    <w:rsid w:val="00744165"/>
    <w:rsid w:val="00746B82"/>
    <w:rsid w:val="00750600"/>
    <w:rsid w:val="00751DA3"/>
    <w:rsid w:val="00752764"/>
    <w:rsid w:val="0075505C"/>
    <w:rsid w:val="00756C84"/>
    <w:rsid w:val="00760E62"/>
    <w:rsid w:val="00761168"/>
    <w:rsid w:val="00762863"/>
    <w:rsid w:val="00762D72"/>
    <w:rsid w:val="00767C59"/>
    <w:rsid w:val="007720AE"/>
    <w:rsid w:val="00775870"/>
    <w:rsid w:val="007777AD"/>
    <w:rsid w:val="00777D6C"/>
    <w:rsid w:val="00780927"/>
    <w:rsid w:val="0078280C"/>
    <w:rsid w:val="00786491"/>
    <w:rsid w:val="0079201A"/>
    <w:rsid w:val="0079277E"/>
    <w:rsid w:val="007B06AF"/>
    <w:rsid w:val="007B14C2"/>
    <w:rsid w:val="007B233D"/>
    <w:rsid w:val="007B237C"/>
    <w:rsid w:val="007C3401"/>
    <w:rsid w:val="007C5B18"/>
    <w:rsid w:val="007C67B0"/>
    <w:rsid w:val="007D07FE"/>
    <w:rsid w:val="007D145C"/>
    <w:rsid w:val="007D2E4C"/>
    <w:rsid w:val="007D6A7D"/>
    <w:rsid w:val="007D7488"/>
    <w:rsid w:val="007D781E"/>
    <w:rsid w:val="007E177F"/>
    <w:rsid w:val="007E2C81"/>
    <w:rsid w:val="007E547E"/>
    <w:rsid w:val="007E550E"/>
    <w:rsid w:val="007F3A55"/>
    <w:rsid w:val="007F54C4"/>
    <w:rsid w:val="007F61F0"/>
    <w:rsid w:val="007F7897"/>
    <w:rsid w:val="0080086A"/>
    <w:rsid w:val="00801171"/>
    <w:rsid w:val="00811087"/>
    <w:rsid w:val="00812F52"/>
    <w:rsid w:val="00814E8A"/>
    <w:rsid w:val="008153F4"/>
    <w:rsid w:val="00815CAA"/>
    <w:rsid w:val="0081646D"/>
    <w:rsid w:val="00823B73"/>
    <w:rsid w:val="00823BFC"/>
    <w:rsid w:val="0082541F"/>
    <w:rsid w:val="0082600F"/>
    <w:rsid w:val="00826106"/>
    <w:rsid w:val="008261C2"/>
    <w:rsid w:val="00827751"/>
    <w:rsid w:val="008278D4"/>
    <w:rsid w:val="00830ED1"/>
    <w:rsid w:val="00834970"/>
    <w:rsid w:val="00840F05"/>
    <w:rsid w:val="00843566"/>
    <w:rsid w:val="008443A9"/>
    <w:rsid w:val="00845E4B"/>
    <w:rsid w:val="00851CBA"/>
    <w:rsid w:val="008546DD"/>
    <w:rsid w:val="008552CB"/>
    <w:rsid w:val="00855DAA"/>
    <w:rsid w:val="00856D38"/>
    <w:rsid w:val="008706D9"/>
    <w:rsid w:val="008740B5"/>
    <w:rsid w:val="00880B7E"/>
    <w:rsid w:val="00881F3C"/>
    <w:rsid w:val="00886628"/>
    <w:rsid w:val="00891651"/>
    <w:rsid w:val="00892E11"/>
    <w:rsid w:val="008A5114"/>
    <w:rsid w:val="008A6D42"/>
    <w:rsid w:val="008B2A50"/>
    <w:rsid w:val="008B3D5B"/>
    <w:rsid w:val="008B4C89"/>
    <w:rsid w:val="008B6086"/>
    <w:rsid w:val="008B7604"/>
    <w:rsid w:val="008C13FC"/>
    <w:rsid w:val="008C17D0"/>
    <w:rsid w:val="008C3182"/>
    <w:rsid w:val="008D0C91"/>
    <w:rsid w:val="008D4929"/>
    <w:rsid w:val="008E206C"/>
    <w:rsid w:val="008E2EB1"/>
    <w:rsid w:val="008E37F4"/>
    <w:rsid w:val="008E5247"/>
    <w:rsid w:val="008E6887"/>
    <w:rsid w:val="008F6959"/>
    <w:rsid w:val="008F70AB"/>
    <w:rsid w:val="008F7E19"/>
    <w:rsid w:val="009025E9"/>
    <w:rsid w:val="00904196"/>
    <w:rsid w:val="0090455E"/>
    <w:rsid w:val="0091119F"/>
    <w:rsid w:val="00911393"/>
    <w:rsid w:val="00911C40"/>
    <w:rsid w:val="00912781"/>
    <w:rsid w:val="00914CA0"/>
    <w:rsid w:val="0091653B"/>
    <w:rsid w:val="00917555"/>
    <w:rsid w:val="009179EC"/>
    <w:rsid w:val="0092291C"/>
    <w:rsid w:val="009257FC"/>
    <w:rsid w:val="00930E4A"/>
    <w:rsid w:val="00932100"/>
    <w:rsid w:val="00933706"/>
    <w:rsid w:val="009347A2"/>
    <w:rsid w:val="00940E0A"/>
    <w:rsid w:val="0094655E"/>
    <w:rsid w:val="00954233"/>
    <w:rsid w:val="00956F9A"/>
    <w:rsid w:val="00960179"/>
    <w:rsid w:val="009636BA"/>
    <w:rsid w:val="0096797E"/>
    <w:rsid w:val="00970AB6"/>
    <w:rsid w:val="009762A1"/>
    <w:rsid w:val="00976642"/>
    <w:rsid w:val="00980D94"/>
    <w:rsid w:val="00980F7B"/>
    <w:rsid w:val="00982F9F"/>
    <w:rsid w:val="00990FE8"/>
    <w:rsid w:val="009946A2"/>
    <w:rsid w:val="009956EC"/>
    <w:rsid w:val="00996CD4"/>
    <w:rsid w:val="009A129F"/>
    <w:rsid w:val="009A522F"/>
    <w:rsid w:val="009A541D"/>
    <w:rsid w:val="009A7871"/>
    <w:rsid w:val="009A7DD5"/>
    <w:rsid w:val="009B10EB"/>
    <w:rsid w:val="009B5A6C"/>
    <w:rsid w:val="009B6120"/>
    <w:rsid w:val="009C0987"/>
    <w:rsid w:val="009C0F13"/>
    <w:rsid w:val="009C2098"/>
    <w:rsid w:val="009C7236"/>
    <w:rsid w:val="009D07AE"/>
    <w:rsid w:val="009D411B"/>
    <w:rsid w:val="009E5028"/>
    <w:rsid w:val="009E53AB"/>
    <w:rsid w:val="009E769C"/>
    <w:rsid w:val="009F068D"/>
    <w:rsid w:val="009F0E84"/>
    <w:rsid w:val="00A01CB4"/>
    <w:rsid w:val="00A0442A"/>
    <w:rsid w:val="00A17ED6"/>
    <w:rsid w:val="00A22658"/>
    <w:rsid w:val="00A238E7"/>
    <w:rsid w:val="00A27136"/>
    <w:rsid w:val="00A2715A"/>
    <w:rsid w:val="00A33903"/>
    <w:rsid w:val="00A36752"/>
    <w:rsid w:val="00A367A8"/>
    <w:rsid w:val="00A41B79"/>
    <w:rsid w:val="00A42742"/>
    <w:rsid w:val="00A43E2F"/>
    <w:rsid w:val="00A46BBA"/>
    <w:rsid w:val="00A54E97"/>
    <w:rsid w:val="00A57473"/>
    <w:rsid w:val="00A57578"/>
    <w:rsid w:val="00A6073A"/>
    <w:rsid w:val="00A621B7"/>
    <w:rsid w:val="00A65D82"/>
    <w:rsid w:val="00A71563"/>
    <w:rsid w:val="00A772EF"/>
    <w:rsid w:val="00A7780F"/>
    <w:rsid w:val="00A810DB"/>
    <w:rsid w:val="00A81888"/>
    <w:rsid w:val="00A943ED"/>
    <w:rsid w:val="00A94A1D"/>
    <w:rsid w:val="00A95F8F"/>
    <w:rsid w:val="00A97392"/>
    <w:rsid w:val="00AA24F1"/>
    <w:rsid w:val="00AA64A9"/>
    <w:rsid w:val="00AA7E0B"/>
    <w:rsid w:val="00AB03CF"/>
    <w:rsid w:val="00AB0C54"/>
    <w:rsid w:val="00AB4719"/>
    <w:rsid w:val="00AB7454"/>
    <w:rsid w:val="00AC33A0"/>
    <w:rsid w:val="00AC6ABC"/>
    <w:rsid w:val="00AC72E4"/>
    <w:rsid w:val="00AD0D19"/>
    <w:rsid w:val="00AD1494"/>
    <w:rsid w:val="00AD1612"/>
    <w:rsid w:val="00AD3063"/>
    <w:rsid w:val="00AE12B5"/>
    <w:rsid w:val="00AE1F2A"/>
    <w:rsid w:val="00AE52B6"/>
    <w:rsid w:val="00AE6CFB"/>
    <w:rsid w:val="00AE7FD1"/>
    <w:rsid w:val="00AF05A8"/>
    <w:rsid w:val="00AF0789"/>
    <w:rsid w:val="00AF1EB9"/>
    <w:rsid w:val="00AF5D77"/>
    <w:rsid w:val="00AF63F5"/>
    <w:rsid w:val="00AF7123"/>
    <w:rsid w:val="00B00D2E"/>
    <w:rsid w:val="00B03169"/>
    <w:rsid w:val="00B03B39"/>
    <w:rsid w:val="00B043F4"/>
    <w:rsid w:val="00B050C0"/>
    <w:rsid w:val="00B10D13"/>
    <w:rsid w:val="00B128DF"/>
    <w:rsid w:val="00B15CC9"/>
    <w:rsid w:val="00B22382"/>
    <w:rsid w:val="00B245FA"/>
    <w:rsid w:val="00B25BC0"/>
    <w:rsid w:val="00B266EC"/>
    <w:rsid w:val="00B333C4"/>
    <w:rsid w:val="00B4378F"/>
    <w:rsid w:val="00B44B4A"/>
    <w:rsid w:val="00B46BCB"/>
    <w:rsid w:val="00B51DE1"/>
    <w:rsid w:val="00B55B2D"/>
    <w:rsid w:val="00B55C2D"/>
    <w:rsid w:val="00B60320"/>
    <w:rsid w:val="00B63FEA"/>
    <w:rsid w:val="00B64461"/>
    <w:rsid w:val="00B65065"/>
    <w:rsid w:val="00B6712D"/>
    <w:rsid w:val="00B67A92"/>
    <w:rsid w:val="00B73CCC"/>
    <w:rsid w:val="00B843D9"/>
    <w:rsid w:val="00B85B1C"/>
    <w:rsid w:val="00B9177C"/>
    <w:rsid w:val="00B92F4F"/>
    <w:rsid w:val="00BA0BC6"/>
    <w:rsid w:val="00BA2305"/>
    <w:rsid w:val="00BB2F7B"/>
    <w:rsid w:val="00BB3881"/>
    <w:rsid w:val="00BC2B0C"/>
    <w:rsid w:val="00BC456B"/>
    <w:rsid w:val="00BC75B2"/>
    <w:rsid w:val="00BC7BA4"/>
    <w:rsid w:val="00BD0364"/>
    <w:rsid w:val="00BD03DE"/>
    <w:rsid w:val="00BD21BB"/>
    <w:rsid w:val="00BD7AC5"/>
    <w:rsid w:val="00BE1A1F"/>
    <w:rsid w:val="00BE1F41"/>
    <w:rsid w:val="00BE201E"/>
    <w:rsid w:val="00BE57DD"/>
    <w:rsid w:val="00BF0278"/>
    <w:rsid w:val="00BF1814"/>
    <w:rsid w:val="00BF21ED"/>
    <w:rsid w:val="00BF2778"/>
    <w:rsid w:val="00BF4EF6"/>
    <w:rsid w:val="00BF51EA"/>
    <w:rsid w:val="00BF51EE"/>
    <w:rsid w:val="00BF5E11"/>
    <w:rsid w:val="00BF729A"/>
    <w:rsid w:val="00C00FD9"/>
    <w:rsid w:val="00C011DC"/>
    <w:rsid w:val="00C01B96"/>
    <w:rsid w:val="00C02BDF"/>
    <w:rsid w:val="00C07130"/>
    <w:rsid w:val="00C12048"/>
    <w:rsid w:val="00C14166"/>
    <w:rsid w:val="00C15CE7"/>
    <w:rsid w:val="00C15E36"/>
    <w:rsid w:val="00C230E6"/>
    <w:rsid w:val="00C24DFC"/>
    <w:rsid w:val="00C25001"/>
    <w:rsid w:val="00C25CFA"/>
    <w:rsid w:val="00C266CF"/>
    <w:rsid w:val="00C3447A"/>
    <w:rsid w:val="00C34A3B"/>
    <w:rsid w:val="00C37BD3"/>
    <w:rsid w:val="00C37BE8"/>
    <w:rsid w:val="00C53234"/>
    <w:rsid w:val="00C5399B"/>
    <w:rsid w:val="00C5554D"/>
    <w:rsid w:val="00C57996"/>
    <w:rsid w:val="00C60751"/>
    <w:rsid w:val="00C644D0"/>
    <w:rsid w:val="00C6523D"/>
    <w:rsid w:val="00C66B61"/>
    <w:rsid w:val="00C708B3"/>
    <w:rsid w:val="00C75896"/>
    <w:rsid w:val="00C76B4F"/>
    <w:rsid w:val="00C8374C"/>
    <w:rsid w:val="00C8551F"/>
    <w:rsid w:val="00C858DD"/>
    <w:rsid w:val="00C85B42"/>
    <w:rsid w:val="00C869F7"/>
    <w:rsid w:val="00C91A92"/>
    <w:rsid w:val="00C91CB7"/>
    <w:rsid w:val="00C93825"/>
    <w:rsid w:val="00C9395D"/>
    <w:rsid w:val="00C93C2E"/>
    <w:rsid w:val="00C94E89"/>
    <w:rsid w:val="00CA06C8"/>
    <w:rsid w:val="00CA09BE"/>
    <w:rsid w:val="00CA5C59"/>
    <w:rsid w:val="00CA6315"/>
    <w:rsid w:val="00CB49A3"/>
    <w:rsid w:val="00CB5174"/>
    <w:rsid w:val="00CB5B74"/>
    <w:rsid w:val="00CB6156"/>
    <w:rsid w:val="00CB7E27"/>
    <w:rsid w:val="00CC2A4F"/>
    <w:rsid w:val="00CC37C9"/>
    <w:rsid w:val="00CC7702"/>
    <w:rsid w:val="00CD0433"/>
    <w:rsid w:val="00CE4B48"/>
    <w:rsid w:val="00CE7C1F"/>
    <w:rsid w:val="00CF3ED8"/>
    <w:rsid w:val="00CF609D"/>
    <w:rsid w:val="00CF7EEC"/>
    <w:rsid w:val="00D027A7"/>
    <w:rsid w:val="00D03B65"/>
    <w:rsid w:val="00D0535B"/>
    <w:rsid w:val="00D12455"/>
    <w:rsid w:val="00D127B7"/>
    <w:rsid w:val="00D21B7E"/>
    <w:rsid w:val="00D22D14"/>
    <w:rsid w:val="00D30031"/>
    <w:rsid w:val="00D32D6A"/>
    <w:rsid w:val="00D3444C"/>
    <w:rsid w:val="00D34BB4"/>
    <w:rsid w:val="00D34CBC"/>
    <w:rsid w:val="00D41DE9"/>
    <w:rsid w:val="00D428FE"/>
    <w:rsid w:val="00D42C9A"/>
    <w:rsid w:val="00D52B4B"/>
    <w:rsid w:val="00D57276"/>
    <w:rsid w:val="00D60C79"/>
    <w:rsid w:val="00D63D39"/>
    <w:rsid w:val="00D67786"/>
    <w:rsid w:val="00D7157C"/>
    <w:rsid w:val="00D812F7"/>
    <w:rsid w:val="00D81B5F"/>
    <w:rsid w:val="00D84245"/>
    <w:rsid w:val="00D86B01"/>
    <w:rsid w:val="00D8704F"/>
    <w:rsid w:val="00D873B8"/>
    <w:rsid w:val="00D92CA6"/>
    <w:rsid w:val="00D92E41"/>
    <w:rsid w:val="00D93079"/>
    <w:rsid w:val="00D93502"/>
    <w:rsid w:val="00DA1489"/>
    <w:rsid w:val="00DA1DBD"/>
    <w:rsid w:val="00DA3252"/>
    <w:rsid w:val="00DA632F"/>
    <w:rsid w:val="00DA7F1A"/>
    <w:rsid w:val="00DB09B8"/>
    <w:rsid w:val="00DB72C9"/>
    <w:rsid w:val="00DC3A67"/>
    <w:rsid w:val="00DC4A0E"/>
    <w:rsid w:val="00DD5570"/>
    <w:rsid w:val="00DD69A7"/>
    <w:rsid w:val="00DD6CBC"/>
    <w:rsid w:val="00DE227C"/>
    <w:rsid w:val="00DE2D59"/>
    <w:rsid w:val="00DE6117"/>
    <w:rsid w:val="00DE78ED"/>
    <w:rsid w:val="00DF0479"/>
    <w:rsid w:val="00DF4164"/>
    <w:rsid w:val="00DF6E94"/>
    <w:rsid w:val="00E035AA"/>
    <w:rsid w:val="00E11EA7"/>
    <w:rsid w:val="00E17049"/>
    <w:rsid w:val="00E3319A"/>
    <w:rsid w:val="00E3358E"/>
    <w:rsid w:val="00E41EA6"/>
    <w:rsid w:val="00E428A9"/>
    <w:rsid w:val="00E4466E"/>
    <w:rsid w:val="00E46E23"/>
    <w:rsid w:val="00E47B33"/>
    <w:rsid w:val="00E53BF1"/>
    <w:rsid w:val="00E54A86"/>
    <w:rsid w:val="00E60988"/>
    <w:rsid w:val="00E630BE"/>
    <w:rsid w:val="00E678B4"/>
    <w:rsid w:val="00E7013C"/>
    <w:rsid w:val="00E70D2D"/>
    <w:rsid w:val="00E8317E"/>
    <w:rsid w:val="00E83E83"/>
    <w:rsid w:val="00E84BFF"/>
    <w:rsid w:val="00E85967"/>
    <w:rsid w:val="00E8741E"/>
    <w:rsid w:val="00E920DF"/>
    <w:rsid w:val="00E97067"/>
    <w:rsid w:val="00EA0B15"/>
    <w:rsid w:val="00EA650C"/>
    <w:rsid w:val="00EA6C72"/>
    <w:rsid w:val="00EB1D97"/>
    <w:rsid w:val="00EB4368"/>
    <w:rsid w:val="00EB544A"/>
    <w:rsid w:val="00EB5E50"/>
    <w:rsid w:val="00EB64E6"/>
    <w:rsid w:val="00EC3AA9"/>
    <w:rsid w:val="00EC43D1"/>
    <w:rsid w:val="00EC4DBB"/>
    <w:rsid w:val="00EC4E4A"/>
    <w:rsid w:val="00EC752E"/>
    <w:rsid w:val="00EC7B1F"/>
    <w:rsid w:val="00ED1EAB"/>
    <w:rsid w:val="00ED5F00"/>
    <w:rsid w:val="00EE6015"/>
    <w:rsid w:val="00EE768F"/>
    <w:rsid w:val="00EF0B10"/>
    <w:rsid w:val="00EF2D89"/>
    <w:rsid w:val="00EF4015"/>
    <w:rsid w:val="00EF6E80"/>
    <w:rsid w:val="00F03B8A"/>
    <w:rsid w:val="00F05375"/>
    <w:rsid w:val="00F07DAF"/>
    <w:rsid w:val="00F15460"/>
    <w:rsid w:val="00F1664E"/>
    <w:rsid w:val="00F2161A"/>
    <w:rsid w:val="00F21E3B"/>
    <w:rsid w:val="00F22F17"/>
    <w:rsid w:val="00F2327B"/>
    <w:rsid w:val="00F2397F"/>
    <w:rsid w:val="00F24546"/>
    <w:rsid w:val="00F24816"/>
    <w:rsid w:val="00F35ED8"/>
    <w:rsid w:val="00F43018"/>
    <w:rsid w:val="00F44AEB"/>
    <w:rsid w:val="00F44B94"/>
    <w:rsid w:val="00F53224"/>
    <w:rsid w:val="00F5368C"/>
    <w:rsid w:val="00F54453"/>
    <w:rsid w:val="00F56908"/>
    <w:rsid w:val="00F615AA"/>
    <w:rsid w:val="00F66557"/>
    <w:rsid w:val="00F669D1"/>
    <w:rsid w:val="00F71385"/>
    <w:rsid w:val="00F71892"/>
    <w:rsid w:val="00F71A9E"/>
    <w:rsid w:val="00F74381"/>
    <w:rsid w:val="00F751E9"/>
    <w:rsid w:val="00F756D5"/>
    <w:rsid w:val="00F76CD0"/>
    <w:rsid w:val="00F82B49"/>
    <w:rsid w:val="00F841EB"/>
    <w:rsid w:val="00F842C0"/>
    <w:rsid w:val="00F84A64"/>
    <w:rsid w:val="00F84A83"/>
    <w:rsid w:val="00F86218"/>
    <w:rsid w:val="00F876AB"/>
    <w:rsid w:val="00F94B8C"/>
    <w:rsid w:val="00FA1226"/>
    <w:rsid w:val="00FA23B6"/>
    <w:rsid w:val="00FA5395"/>
    <w:rsid w:val="00FB1136"/>
    <w:rsid w:val="00FC02E7"/>
    <w:rsid w:val="00FC16E1"/>
    <w:rsid w:val="00FC54CD"/>
    <w:rsid w:val="00FD07B0"/>
    <w:rsid w:val="00FD1D41"/>
    <w:rsid w:val="00FD7DD7"/>
    <w:rsid w:val="00FE018A"/>
    <w:rsid w:val="00FE01A4"/>
    <w:rsid w:val="00FE0373"/>
    <w:rsid w:val="00FE2180"/>
    <w:rsid w:val="00FE259D"/>
    <w:rsid w:val="00FE5F5D"/>
    <w:rsid w:val="00FE7808"/>
    <w:rsid w:val="00FF06B7"/>
    <w:rsid w:val="00FF1021"/>
    <w:rsid w:val="00FF3D1B"/>
    <w:rsid w:val="00FF6928"/>
    <w:rsid w:val="00FF72BD"/>
    <w:rsid w:val="00FF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160D"/>
  <w15:chartTrackingRefBased/>
  <w15:docId w15:val="{A600CAB2-8277-4AC9-889F-20380217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814E8A"/>
    <w:pPr>
      <w:keepNext/>
      <w:keepLines/>
      <w:spacing w:after="224"/>
      <w:ind w:left="10" w:hanging="10"/>
      <w:outlineLvl w:val="0"/>
    </w:pPr>
    <w:rPr>
      <w:rFonts w:ascii="Times New Roman" w:eastAsia="Times New Roman" w:hAnsi="Times New Roman" w:cs="Times New Roman"/>
      <w:b/>
      <w:color w:val="000000"/>
      <w:sz w:val="27"/>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406"/>
    <w:pPr>
      <w:ind w:left="720"/>
      <w:contextualSpacing/>
    </w:pPr>
  </w:style>
  <w:style w:type="table" w:styleId="TableGrid">
    <w:name w:val="Table Grid"/>
    <w:basedOn w:val="TableNormal"/>
    <w:uiPriority w:val="39"/>
    <w:rsid w:val="007B2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3706"/>
    <w:rPr>
      <w:color w:val="0563C1" w:themeColor="hyperlink"/>
      <w:u w:val="single"/>
    </w:rPr>
  </w:style>
  <w:style w:type="character" w:styleId="UnresolvedMention">
    <w:name w:val="Unresolved Mention"/>
    <w:basedOn w:val="DefaultParagraphFont"/>
    <w:uiPriority w:val="99"/>
    <w:semiHidden/>
    <w:unhideWhenUsed/>
    <w:rsid w:val="00933706"/>
    <w:rPr>
      <w:color w:val="605E5C"/>
      <w:shd w:val="clear" w:color="auto" w:fill="E1DFDD"/>
    </w:rPr>
  </w:style>
  <w:style w:type="character" w:customStyle="1" w:styleId="v1gmail-apple-converted-space">
    <w:name w:val="v1gmail-apple-converted-space"/>
    <w:basedOn w:val="DefaultParagraphFont"/>
    <w:rsid w:val="00256BE7"/>
  </w:style>
  <w:style w:type="paragraph" w:customStyle="1" w:styleId="yiv9030109633msonormal">
    <w:name w:val="yiv9030109633msonormal"/>
    <w:basedOn w:val="Normal"/>
    <w:rsid w:val="00F2397F"/>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BF0278"/>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F0278"/>
    <w:rPr>
      <w:b/>
      <w:bCs/>
    </w:rPr>
  </w:style>
  <w:style w:type="character" w:customStyle="1" w:styleId="Heading1Char">
    <w:name w:val="Heading 1 Char"/>
    <w:basedOn w:val="DefaultParagraphFont"/>
    <w:link w:val="Heading1"/>
    <w:rsid w:val="00814E8A"/>
    <w:rPr>
      <w:rFonts w:ascii="Times New Roman" w:eastAsia="Times New Roman" w:hAnsi="Times New Roman" w:cs="Times New Roman"/>
      <w:b/>
      <w:color w:val="000000"/>
      <w:sz w:val="27"/>
      <w:szCs w:val="24"/>
    </w:rPr>
  </w:style>
  <w:style w:type="paragraph" w:styleId="Header">
    <w:name w:val="header"/>
    <w:basedOn w:val="Normal"/>
    <w:link w:val="HeaderChar"/>
    <w:uiPriority w:val="99"/>
    <w:unhideWhenUsed/>
    <w:rsid w:val="008153F4"/>
    <w:pPr>
      <w:tabs>
        <w:tab w:val="center" w:pos="4680"/>
        <w:tab w:val="right" w:pos="9360"/>
      </w:tabs>
    </w:pPr>
  </w:style>
  <w:style w:type="character" w:customStyle="1" w:styleId="HeaderChar">
    <w:name w:val="Header Char"/>
    <w:basedOn w:val="DefaultParagraphFont"/>
    <w:link w:val="Header"/>
    <w:uiPriority w:val="99"/>
    <w:rsid w:val="008153F4"/>
  </w:style>
  <w:style w:type="paragraph" w:styleId="Footer">
    <w:name w:val="footer"/>
    <w:basedOn w:val="Normal"/>
    <w:link w:val="FooterChar"/>
    <w:uiPriority w:val="99"/>
    <w:unhideWhenUsed/>
    <w:rsid w:val="008153F4"/>
    <w:pPr>
      <w:tabs>
        <w:tab w:val="center" w:pos="4680"/>
        <w:tab w:val="right" w:pos="9360"/>
      </w:tabs>
    </w:pPr>
  </w:style>
  <w:style w:type="character" w:customStyle="1" w:styleId="FooterChar">
    <w:name w:val="Footer Char"/>
    <w:basedOn w:val="DefaultParagraphFont"/>
    <w:link w:val="Footer"/>
    <w:uiPriority w:val="99"/>
    <w:rsid w:val="008153F4"/>
  </w:style>
  <w:style w:type="character" w:styleId="FollowedHyperlink">
    <w:name w:val="FollowedHyperlink"/>
    <w:basedOn w:val="DefaultParagraphFont"/>
    <w:uiPriority w:val="99"/>
    <w:semiHidden/>
    <w:unhideWhenUsed/>
    <w:rsid w:val="008D0C91"/>
    <w:rPr>
      <w:color w:val="954F72" w:themeColor="followedHyperlink"/>
      <w:u w:val="single"/>
    </w:rPr>
  </w:style>
  <w:style w:type="paragraph" w:customStyle="1" w:styleId="xxp1">
    <w:name w:val="x_x_p1"/>
    <w:basedOn w:val="Normal"/>
    <w:rsid w:val="003C6360"/>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xxp2">
    <w:name w:val="x_x_p2"/>
    <w:basedOn w:val="Normal"/>
    <w:rsid w:val="003C6360"/>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xp1">
    <w:name w:val="x_p1"/>
    <w:basedOn w:val="Normal"/>
    <w:rsid w:val="00F07DA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xp2">
    <w:name w:val="x_p2"/>
    <w:basedOn w:val="Normal"/>
    <w:rsid w:val="00F07DA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xxxxmsonormal">
    <w:name w:val="x_xxxmsonormal"/>
    <w:basedOn w:val="Normal"/>
    <w:rsid w:val="00730C4C"/>
    <w:pPr>
      <w:spacing w:before="100" w:beforeAutospacing="1" w:after="100" w:afterAutospacing="1"/>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860266">
      <w:bodyDiv w:val="1"/>
      <w:marLeft w:val="0"/>
      <w:marRight w:val="0"/>
      <w:marTop w:val="0"/>
      <w:marBottom w:val="0"/>
      <w:divBdr>
        <w:top w:val="none" w:sz="0" w:space="0" w:color="auto"/>
        <w:left w:val="none" w:sz="0" w:space="0" w:color="auto"/>
        <w:bottom w:val="none" w:sz="0" w:space="0" w:color="auto"/>
        <w:right w:val="none" w:sz="0" w:space="0" w:color="auto"/>
      </w:divBdr>
      <w:divsChild>
        <w:div w:id="371880410">
          <w:marLeft w:val="0"/>
          <w:marRight w:val="0"/>
          <w:marTop w:val="0"/>
          <w:marBottom w:val="0"/>
          <w:divBdr>
            <w:top w:val="none" w:sz="0" w:space="0" w:color="auto"/>
            <w:left w:val="none" w:sz="0" w:space="0" w:color="auto"/>
            <w:bottom w:val="none" w:sz="0" w:space="0" w:color="auto"/>
            <w:right w:val="none" w:sz="0" w:space="0" w:color="auto"/>
          </w:divBdr>
          <w:divsChild>
            <w:div w:id="439951862">
              <w:marLeft w:val="0"/>
              <w:marRight w:val="0"/>
              <w:marTop w:val="0"/>
              <w:marBottom w:val="0"/>
              <w:divBdr>
                <w:top w:val="none" w:sz="0" w:space="0" w:color="auto"/>
                <w:left w:val="none" w:sz="0" w:space="0" w:color="auto"/>
                <w:bottom w:val="none" w:sz="0" w:space="0" w:color="auto"/>
                <w:right w:val="none" w:sz="0" w:space="0" w:color="auto"/>
              </w:divBdr>
              <w:divsChild>
                <w:div w:id="1317493100">
                  <w:marLeft w:val="0"/>
                  <w:marRight w:val="0"/>
                  <w:marTop w:val="0"/>
                  <w:marBottom w:val="0"/>
                  <w:divBdr>
                    <w:top w:val="none" w:sz="0" w:space="0" w:color="auto"/>
                    <w:left w:val="none" w:sz="0" w:space="0" w:color="auto"/>
                    <w:bottom w:val="none" w:sz="0" w:space="0" w:color="auto"/>
                    <w:right w:val="none" w:sz="0" w:space="0" w:color="auto"/>
                  </w:divBdr>
                </w:div>
              </w:divsChild>
            </w:div>
            <w:div w:id="1998000093">
              <w:marLeft w:val="0"/>
              <w:marRight w:val="0"/>
              <w:marTop w:val="0"/>
              <w:marBottom w:val="0"/>
              <w:divBdr>
                <w:top w:val="none" w:sz="0" w:space="0" w:color="auto"/>
                <w:left w:val="none" w:sz="0" w:space="0" w:color="auto"/>
                <w:bottom w:val="none" w:sz="0" w:space="0" w:color="auto"/>
                <w:right w:val="none" w:sz="0" w:space="0" w:color="auto"/>
              </w:divBdr>
            </w:div>
          </w:divsChild>
        </w:div>
        <w:div w:id="931279238">
          <w:marLeft w:val="0"/>
          <w:marRight w:val="0"/>
          <w:marTop w:val="0"/>
          <w:marBottom w:val="0"/>
          <w:divBdr>
            <w:top w:val="none" w:sz="0" w:space="0" w:color="auto"/>
            <w:left w:val="none" w:sz="0" w:space="0" w:color="auto"/>
            <w:bottom w:val="none" w:sz="0" w:space="0" w:color="auto"/>
            <w:right w:val="none" w:sz="0" w:space="0" w:color="auto"/>
          </w:divBdr>
          <w:divsChild>
            <w:div w:id="1110467819">
              <w:marLeft w:val="0"/>
              <w:marRight w:val="0"/>
              <w:marTop w:val="0"/>
              <w:marBottom w:val="0"/>
              <w:divBdr>
                <w:top w:val="none" w:sz="0" w:space="0" w:color="auto"/>
                <w:left w:val="none" w:sz="0" w:space="0" w:color="auto"/>
                <w:bottom w:val="none" w:sz="0" w:space="0" w:color="auto"/>
                <w:right w:val="none" w:sz="0" w:space="0" w:color="auto"/>
              </w:divBdr>
              <w:divsChild>
                <w:div w:id="15593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88099">
          <w:marLeft w:val="0"/>
          <w:marRight w:val="0"/>
          <w:marTop w:val="0"/>
          <w:marBottom w:val="0"/>
          <w:divBdr>
            <w:top w:val="none" w:sz="0" w:space="0" w:color="auto"/>
            <w:left w:val="none" w:sz="0" w:space="0" w:color="auto"/>
            <w:bottom w:val="none" w:sz="0" w:space="0" w:color="auto"/>
            <w:right w:val="none" w:sz="0" w:space="0" w:color="auto"/>
          </w:divBdr>
          <w:divsChild>
            <w:div w:id="1637367623">
              <w:marLeft w:val="0"/>
              <w:marRight w:val="0"/>
              <w:marTop w:val="0"/>
              <w:marBottom w:val="0"/>
              <w:divBdr>
                <w:top w:val="none" w:sz="0" w:space="0" w:color="auto"/>
                <w:left w:val="none" w:sz="0" w:space="0" w:color="auto"/>
                <w:bottom w:val="none" w:sz="0" w:space="0" w:color="auto"/>
                <w:right w:val="none" w:sz="0" w:space="0" w:color="auto"/>
              </w:divBdr>
              <w:divsChild>
                <w:div w:id="19533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69873">
          <w:marLeft w:val="0"/>
          <w:marRight w:val="0"/>
          <w:marTop w:val="0"/>
          <w:marBottom w:val="0"/>
          <w:divBdr>
            <w:top w:val="none" w:sz="0" w:space="0" w:color="auto"/>
            <w:left w:val="none" w:sz="0" w:space="0" w:color="auto"/>
            <w:bottom w:val="none" w:sz="0" w:space="0" w:color="auto"/>
            <w:right w:val="none" w:sz="0" w:space="0" w:color="auto"/>
          </w:divBdr>
          <w:divsChild>
            <w:div w:id="276909764">
              <w:marLeft w:val="0"/>
              <w:marRight w:val="0"/>
              <w:marTop w:val="0"/>
              <w:marBottom w:val="0"/>
              <w:divBdr>
                <w:top w:val="none" w:sz="0" w:space="0" w:color="auto"/>
                <w:left w:val="none" w:sz="0" w:space="0" w:color="auto"/>
                <w:bottom w:val="none" w:sz="0" w:space="0" w:color="auto"/>
                <w:right w:val="none" w:sz="0" w:space="0" w:color="auto"/>
              </w:divBdr>
              <w:divsChild>
                <w:div w:id="14485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7315">
      <w:bodyDiv w:val="1"/>
      <w:marLeft w:val="0"/>
      <w:marRight w:val="0"/>
      <w:marTop w:val="0"/>
      <w:marBottom w:val="0"/>
      <w:divBdr>
        <w:top w:val="none" w:sz="0" w:space="0" w:color="auto"/>
        <w:left w:val="none" w:sz="0" w:space="0" w:color="auto"/>
        <w:bottom w:val="none" w:sz="0" w:space="0" w:color="auto"/>
        <w:right w:val="none" w:sz="0" w:space="0" w:color="auto"/>
      </w:divBdr>
      <w:divsChild>
        <w:div w:id="91243852">
          <w:marLeft w:val="0"/>
          <w:marRight w:val="0"/>
          <w:marTop w:val="0"/>
          <w:marBottom w:val="0"/>
          <w:divBdr>
            <w:top w:val="none" w:sz="0" w:space="0" w:color="auto"/>
            <w:left w:val="none" w:sz="0" w:space="0" w:color="auto"/>
            <w:bottom w:val="none" w:sz="0" w:space="0" w:color="auto"/>
            <w:right w:val="none" w:sz="0" w:space="0" w:color="auto"/>
          </w:divBdr>
        </w:div>
        <w:div w:id="512841345">
          <w:marLeft w:val="0"/>
          <w:marRight w:val="0"/>
          <w:marTop w:val="0"/>
          <w:marBottom w:val="0"/>
          <w:divBdr>
            <w:top w:val="none" w:sz="0" w:space="0" w:color="auto"/>
            <w:left w:val="none" w:sz="0" w:space="0" w:color="auto"/>
            <w:bottom w:val="none" w:sz="0" w:space="0" w:color="auto"/>
            <w:right w:val="none" w:sz="0" w:space="0" w:color="auto"/>
          </w:divBdr>
        </w:div>
      </w:divsChild>
    </w:div>
    <w:div w:id="738475716">
      <w:bodyDiv w:val="1"/>
      <w:marLeft w:val="0"/>
      <w:marRight w:val="0"/>
      <w:marTop w:val="0"/>
      <w:marBottom w:val="0"/>
      <w:divBdr>
        <w:top w:val="none" w:sz="0" w:space="0" w:color="auto"/>
        <w:left w:val="none" w:sz="0" w:space="0" w:color="auto"/>
        <w:bottom w:val="none" w:sz="0" w:space="0" w:color="auto"/>
        <w:right w:val="none" w:sz="0" w:space="0" w:color="auto"/>
      </w:divBdr>
    </w:div>
    <w:div w:id="1106269329">
      <w:bodyDiv w:val="1"/>
      <w:marLeft w:val="0"/>
      <w:marRight w:val="0"/>
      <w:marTop w:val="0"/>
      <w:marBottom w:val="0"/>
      <w:divBdr>
        <w:top w:val="none" w:sz="0" w:space="0" w:color="auto"/>
        <w:left w:val="none" w:sz="0" w:space="0" w:color="auto"/>
        <w:bottom w:val="none" w:sz="0" w:space="0" w:color="auto"/>
        <w:right w:val="none" w:sz="0" w:space="0" w:color="auto"/>
      </w:divBdr>
    </w:div>
    <w:div w:id="1185175504">
      <w:bodyDiv w:val="1"/>
      <w:marLeft w:val="0"/>
      <w:marRight w:val="0"/>
      <w:marTop w:val="0"/>
      <w:marBottom w:val="0"/>
      <w:divBdr>
        <w:top w:val="none" w:sz="0" w:space="0" w:color="auto"/>
        <w:left w:val="none" w:sz="0" w:space="0" w:color="auto"/>
        <w:bottom w:val="none" w:sz="0" w:space="0" w:color="auto"/>
        <w:right w:val="none" w:sz="0" w:space="0" w:color="auto"/>
      </w:divBdr>
    </w:div>
    <w:div w:id="1372415367">
      <w:bodyDiv w:val="1"/>
      <w:marLeft w:val="0"/>
      <w:marRight w:val="0"/>
      <w:marTop w:val="0"/>
      <w:marBottom w:val="0"/>
      <w:divBdr>
        <w:top w:val="none" w:sz="0" w:space="0" w:color="auto"/>
        <w:left w:val="none" w:sz="0" w:space="0" w:color="auto"/>
        <w:bottom w:val="none" w:sz="0" w:space="0" w:color="auto"/>
        <w:right w:val="none" w:sz="0" w:space="0" w:color="auto"/>
      </w:divBdr>
    </w:div>
    <w:div w:id="1775710967">
      <w:bodyDiv w:val="1"/>
      <w:marLeft w:val="0"/>
      <w:marRight w:val="0"/>
      <w:marTop w:val="0"/>
      <w:marBottom w:val="0"/>
      <w:divBdr>
        <w:top w:val="none" w:sz="0" w:space="0" w:color="auto"/>
        <w:left w:val="none" w:sz="0" w:space="0" w:color="auto"/>
        <w:bottom w:val="none" w:sz="0" w:space="0" w:color="auto"/>
        <w:right w:val="none" w:sz="0" w:space="0" w:color="auto"/>
      </w:divBdr>
      <w:divsChild>
        <w:div w:id="259801743">
          <w:marLeft w:val="0"/>
          <w:marRight w:val="0"/>
          <w:marTop w:val="0"/>
          <w:marBottom w:val="0"/>
          <w:divBdr>
            <w:top w:val="none" w:sz="0" w:space="0" w:color="auto"/>
            <w:left w:val="none" w:sz="0" w:space="0" w:color="auto"/>
            <w:bottom w:val="none" w:sz="0" w:space="0" w:color="auto"/>
            <w:right w:val="none" w:sz="0" w:space="0" w:color="auto"/>
          </w:divBdr>
          <w:divsChild>
            <w:div w:id="2145418869">
              <w:marLeft w:val="0"/>
              <w:marRight w:val="0"/>
              <w:marTop w:val="0"/>
              <w:marBottom w:val="0"/>
              <w:divBdr>
                <w:top w:val="none" w:sz="0" w:space="0" w:color="auto"/>
                <w:left w:val="none" w:sz="0" w:space="0" w:color="auto"/>
                <w:bottom w:val="none" w:sz="0" w:space="0" w:color="auto"/>
                <w:right w:val="none" w:sz="0" w:space="0" w:color="auto"/>
              </w:divBdr>
              <w:divsChild>
                <w:div w:id="2044816885">
                  <w:marLeft w:val="0"/>
                  <w:marRight w:val="0"/>
                  <w:marTop w:val="0"/>
                  <w:marBottom w:val="0"/>
                  <w:divBdr>
                    <w:top w:val="none" w:sz="0" w:space="0" w:color="auto"/>
                    <w:left w:val="none" w:sz="0" w:space="0" w:color="auto"/>
                    <w:bottom w:val="none" w:sz="0" w:space="0" w:color="auto"/>
                    <w:right w:val="none" w:sz="0" w:space="0" w:color="auto"/>
                  </w:divBdr>
                </w:div>
              </w:divsChild>
            </w:div>
            <w:div w:id="68816584">
              <w:marLeft w:val="0"/>
              <w:marRight w:val="0"/>
              <w:marTop w:val="0"/>
              <w:marBottom w:val="0"/>
              <w:divBdr>
                <w:top w:val="none" w:sz="0" w:space="0" w:color="auto"/>
                <w:left w:val="none" w:sz="0" w:space="0" w:color="auto"/>
                <w:bottom w:val="none" w:sz="0" w:space="0" w:color="auto"/>
                <w:right w:val="none" w:sz="0" w:space="0" w:color="auto"/>
              </w:divBdr>
            </w:div>
          </w:divsChild>
        </w:div>
        <w:div w:id="382606743">
          <w:marLeft w:val="0"/>
          <w:marRight w:val="0"/>
          <w:marTop w:val="0"/>
          <w:marBottom w:val="0"/>
          <w:divBdr>
            <w:top w:val="none" w:sz="0" w:space="0" w:color="auto"/>
            <w:left w:val="none" w:sz="0" w:space="0" w:color="auto"/>
            <w:bottom w:val="none" w:sz="0" w:space="0" w:color="auto"/>
            <w:right w:val="none" w:sz="0" w:space="0" w:color="auto"/>
          </w:divBdr>
          <w:divsChild>
            <w:div w:id="1389181439">
              <w:marLeft w:val="0"/>
              <w:marRight w:val="0"/>
              <w:marTop w:val="0"/>
              <w:marBottom w:val="0"/>
              <w:divBdr>
                <w:top w:val="none" w:sz="0" w:space="0" w:color="auto"/>
                <w:left w:val="none" w:sz="0" w:space="0" w:color="auto"/>
                <w:bottom w:val="none" w:sz="0" w:space="0" w:color="auto"/>
                <w:right w:val="none" w:sz="0" w:space="0" w:color="auto"/>
              </w:divBdr>
              <w:divsChild>
                <w:div w:id="19912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11160">
          <w:marLeft w:val="0"/>
          <w:marRight w:val="0"/>
          <w:marTop w:val="0"/>
          <w:marBottom w:val="0"/>
          <w:divBdr>
            <w:top w:val="none" w:sz="0" w:space="0" w:color="auto"/>
            <w:left w:val="none" w:sz="0" w:space="0" w:color="auto"/>
            <w:bottom w:val="none" w:sz="0" w:space="0" w:color="auto"/>
            <w:right w:val="none" w:sz="0" w:space="0" w:color="auto"/>
          </w:divBdr>
          <w:divsChild>
            <w:div w:id="1724986485">
              <w:marLeft w:val="0"/>
              <w:marRight w:val="0"/>
              <w:marTop w:val="0"/>
              <w:marBottom w:val="0"/>
              <w:divBdr>
                <w:top w:val="none" w:sz="0" w:space="0" w:color="auto"/>
                <w:left w:val="none" w:sz="0" w:space="0" w:color="auto"/>
                <w:bottom w:val="none" w:sz="0" w:space="0" w:color="auto"/>
                <w:right w:val="none" w:sz="0" w:space="0" w:color="auto"/>
              </w:divBdr>
              <w:divsChild>
                <w:div w:id="8084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6981">
          <w:marLeft w:val="0"/>
          <w:marRight w:val="0"/>
          <w:marTop w:val="0"/>
          <w:marBottom w:val="0"/>
          <w:divBdr>
            <w:top w:val="none" w:sz="0" w:space="0" w:color="auto"/>
            <w:left w:val="none" w:sz="0" w:space="0" w:color="auto"/>
            <w:bottom w:val="none" w:sz="0" w:space="0" w:color="auto"/>
            <w:right w:val="none" w:sz="0" w:space="0" w:color="auto"/>
          </w:divBdr>
          <w:divsChild>
            <w:div w:id="898982968">
              <w:marLeft w:val="0"/>
              <w:marRight w:val="0"/>
              <w:marTop w:val="0"/>
              <w:marBottom w:val="0"/>
              <w:divBdr>
                <w:top w:val="none" w:sz="0" w:space="0" w:color="auto"/>
                <w:left w:val="none" w:sz="0" w:space="0" w:color="auto"/>
                <w:bottom w:val="none" w:sz="0" w:space="0" w:color="auto"/>
                <w:right w:val="none" w:sz="0" w:space="0" w:color="auto"/>
              </w:divBdr>
              <w:divsChild>
                <w:div w:id="18660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64637">
      <w:bodyDiv w:val="1"/>
      <w:marLeft w:val="0"/>
      <w:marRight w:val="0"/>
      <w:marTop w:val="0"/>
      <w:marBottom w:val="0"/>
      <w:divBdr>
        <w:top w:val="none" w:sz="0" w:space="0" w:color="auto"/>
        <w:left w:val="none" w:sz="0" w:space="0" w:color="auto"/>
        <w:bottom w:val="none" w:sz="0" w:space="0" w:color="auto"/>
        <w:right w:val="none" w:sz="0" w:space="0" w:color="auto"/>
      </w:divBdr>
      <w:divsChild>
        <w:div w:id="1506242837">
          <w:marLeft w:val="0"/>
          <w:marRight w:val="0"/>
          <w:marTop w:val="0"/>
          <w:marBottom w:val="0"/>
          <w:divBdr>
            <w:top w:val="none" w:sz="0" w:space="0" w:color="auto"/>
            <w:left w:val="none" w:sz="0" w:space="0" w:color="auto"/>
            <w:bottom w:val="none" w:sz="0" w:space="0" w:color="auto"/>
            <w:right w:val="none" w:sz="0" w:space="0" w:color="auto"/>
          </w:divBdr>
        </w:div>
      </w:divsChild>
    </w:div>
    <w:div w:id="2135900283">
      <w:bodyDiv w:val="1"/>
      <w:marLeft w:val="0"/>
      <w:marRight w:val="0"/>
      <w:marTop w:val="0"/>
      <w:marBottom w:val="0"/>
      <w:divBdr>
        <w:top w:val="none" w:sz="0" w:space="0" w:color="auto"/>
        <w:left w:val="none" w:sz="0" w:space="0" w:color="auto"/>
        <w:bottom w:val="none" w:sz="0" w:space="0" w:color="auto"/>
        <w:right w:val="none" w:sz="0" w:space="0" w:color="auto"/>
      </w:divBdr>
      <w:divsChild>
        <w:div w:id="1475373324">
          <w:marLeft w:val="0"/>
          <w:marRight w:val="0"/>
          <w:marTop w:val="0"/>
          <w:marBottom w:val="0"/>
          <w:divBdr>
            <w:top w:val="none" w:sz="0" w:space="0" w:color="auto"/>
            <w:left w:val="none" w:sz="0" w:space="0" w:color="auto"/>
            <w:bottom w:val="none" w:sz="0" w:space="0" w:color="auto"/>
            <w:right w:val="none" w:sz="0" w:space="0" w:color="auto"/>
          </w:divBdr>
        </w:div>
        <w:div w:id="284846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84051789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7676-4047-45A5-8AEF-80B088B6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Duran</dc:creator>
  <cp:keywords/>
  <dc:description/>
  <cp:lastModifiedBy>Mitchell Duran</cp:lastModifiedBy>
  <cp:revision>6</cp:revision>
  <cp:lastPrinted>2026-04-09T13:08:00Z</cp:lastPrinted>
  <dcterms:created xsi:type="dcterms:W3CDTF">2026-05-10T13:27:00Z</dcterms:created>
  <dcterms:modified xsi:type="dcterms:W3CDTF">2026-05-15T13:10:00Z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e4eb0dd4-a2d6-4352-a7de-e2459dbda9de</vt:lpwstr>
  </property>
</Properties>
</file>